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56514" w14:textId="1BC1AF36" w:rsidR="008A7962" w:rsidRDefault="00030818" w:rsidP="007645A4">
      <w:pPr>
        <w:pStyle w:val="Heading1"/>
      </w:pPr>
      <w:r>
        <w:t>Merit order</w:t>
      </w:r>
      <w:r w:rsidR="007645A4">
        <w:t xml:space="preserve"> calculation in the Energy Transition Model</w:t>
      </w:r>
    </w:p>
    <w:p w14:paraId="66DF3745" w14:textId="77777777" w:rsidR="007645A4" w:rsidRPr="007645A4" w:rsidRDefault="007645A4" w:rsidP="007645A4"/>
    <w:p w14:paraId="5F80CE86" w14:textId="6F7A284C" w:rsidR="00AD0A20" w:rsidRDefault="00AD0A20">
      <w:r>
        <w:t xml:space="preserve">This document serves as documentation for the merit order calculation </w:t>
      </w:r>
      <w:r w:rsidR="004A0BFE">
        <w:t xml:space="preserve">used </w:t>
      </w:r>
      <w:r>
        <w:t xml:space="preserve">in the Energy Transition Model created in cooperation with E.ON Benelux in January – March 2012. </w:t>
      </w:r>
      <w:r w:rsidR="004A0BFE">
        <w:t>The document consists of four sections: an introduction followed by three sections</w:t>
      </w:r>
      <w:r w:rsidR="00030818">
        <w:t xml:space="preserve"> used to explain each part of the merit order calculation</w:t>
      </w:r>
      <w:r w:rsidR="004A0BFE">
        <w:t>.</w:t>
      </w:r>
    </w:p>
    <w:p w14:paraId="22775366" w14:textId="77777777" w:rsidR="00AD0A20" w:rsidRDefault="00AD0A20"/>
    <w:p w14:paraId="599F0CF6" w14:textId="4A106867" w:rsidR="00AD0A20" w:rsidRDefault="00AD0A20" w:rsidP="00AD0A20">
      <w:pPr>
        <w:pStyle w:val="Heading2"/>
      </w:pPr>
      <w:r>
        <w:t>Introduction</w:t>
      </w:r>
    </w:p>
    <w:p w14:paraId="6FC94E97" w14:textId="19DFAC84" w:rsidR="00AD0A20" w:rsidRDefault="00AD0A20" w:rsidP="00AD0A20">
      <w:r>
        <w:t xml:space="preserve">The ETM is a free to use energy scenario building tool available at </w:t>
      </w:r>
      <w:hyperlink r:id="rId8" w:history="1">
        <w:r w:rsidRPr="000D5D23">
          <w:rPr>
            <w:rStyle w:val="Hyperlink"/>
          </w:rPr>
          <w:t>www.energytransitionmodel.com</w:t>
        </w:r>
      </w:hyperlink>
      <w:r>
        <w:t xml:space="preserve">. The ETM </w:t>
      </w:r>
      <w:r w:rsidR="004A0BFE">
        <w:t>allows users to make</w:t>
      </w:r>
      <w:r>
        <w:t xml:space="preserve"> assumptions about the future </w:t>
      </w:r>
      <w:r w:rsidR="004A0BFE">
        <w:t>and subsequently</w:t>
      </w:r>
      <w:r>
        <w:t xml:space="preserve"> </w:t>
      </w:r>
      <w:r w:rsidR="004A0BFE">
        <w:t xml:space="preserve">calculates the implications of user choices. The model distinguishes itself from more complex models by </w:t>
      </w:r>
      <w:r w:rsidR="00110E09">
        <w:t>providing real time results. T</w:t>
      </w:r>
      <w:r>
        <w:t>o be able to prov</w:t>
      </w:r>
      <w:r w:rsidR="00B665AC">
        <w:t xml:space="preserve">ide these real time results the calculation possibilities of the model are </w:t>
      </w:r>
      <w:r w:rsidR="00110E09">
        <w:t xml:space="preserve">often more </w:t>
      </w:r>
      <w:r w:rsidR="00DD4D65">
        <w:t>straightforward</w:t>
      </w:r>
      <w:r w:rsidR="00B665AC">
        <w:t>.</w:t>
      </w:r>
    </w:p>
    <w:p w14:paraId="1953C0DE" w14:textId="77777777" w:rsidR="00B665AC" w:rsidRDefault="00B665AC" w:rsidP="00AD0A20"/>
    <w:p w14:paraId="500CD05F" w14:textId="7CE4CED9" w:rsidR="004A0BFE" w:rsidRDefault="004A0BFE" w:rsidP="00AD0A20">
      <w:r>
        <w:t>Prior to this project one of the parameters that was considered static</w:t>
      </w:r>
      <w:r w:rsidR="00B665AC">
        <w:t xml:space="preserve"> </w:t>
      </w:r>
      <w:r>
        <w:t>in the ETM was the full load hours</w:t>
      </w:r>
      <w:r w:rsidR="00632AAE">
        <w:rPr>
          <w:rStyle w:val="FootnoteReference"/>
        </w:rPr>
        <w:footnoteReference w:id="1"/>
      </w:r>
      <w:r>
        <w:t xml:space="preserve"> of different power plants. This implied that regardless of the scenario, all power plants continue to operate in the future as they do today. This </w:t>
      </w:r>
      <w:r w:rsidR="00B665AC">
        <w:t>clearly</w:t>
      </w:r>
      <w:r>
        <w:t xml:space="preserve"> is a gross simpl</w:t>
      </w:r>
      <w:r w:rsidR="00030818">
        <w:t>ification that needed improving.</w:t>
      </w:r>
    </w:p>
    <w:p w14:paraId="1199B5F8" w14:textId="77777777" w:rsidR="00B665AC" w:rsidRDefault="00B665AC" w:rsidP="00AD0A20"/>
    <w:p w14:paraId="3F038C21" w14:textId="271DECC0" w:rsidR="008A7962" w:rsidRDefault="004A0BFE" w:rsidP="00B665AC">
      <w:r>
        <w:t xml:space="preserve">By adding a merit order calculation to the ETM </w:t>
      </w:r>
      <w:r w:rsidR="00B665AC">
        <w:t xml:space="preserve">it has </w:t>
      </w:r>
      <w:r w:rsidR="00110E09">
        <w:t xml:space="preserve">become </w:t>
      </w:r>
      <w:r w:rsidR="00B665AC">
        <w:t xml:space="preserve">possible to calculate </w:t>
      </w:r>
      <w:r>
        <w:t>the operating hours of power plants for f</w:t>
      </w:r>
      <w:r w:rsidR="00B665AC">
        <w:t>uture energy scenario. In this document it will be explained how the calculation works. The calculation consists of three steps:</w:t>
      </w:r>
    </w:p>
    <w:p w14:paraId="06239BFE" w14:textId="77777777" w:rsidR="008A7962" w:rsidRDefault="008A7962"/>
    <w:p w14:paraId="1F241620" w14:textId="05B056C8" w:rsidR="008A7962" w:rsidRDefault="00B665AC" w:rsidP="008A7962">
      <w:pPr>
        <w:pStyle w:val="ListParagraph"/>
        <w:numPr>
          <w:ilvl w:val="0"/>
          <w:numId w:val="1"/>
        </w:numPr>
      </w:pPr>
      <w:r w:rsidRPr="00B665AC">
        <w:rPr>
          <w:b/>
        </w:rPr>
        <w:t>M</w:t>
      </w:r>
      <w:r w:rsidR="008A7962" w:rsidRPr="00B665AC">
        <w:rPr>
          <w:b/>
        </w:rPr>
        <w:t>erit order</w:t>
      </w:r>
      <w:r w:rsidR="00EF531D" w:rsidRPr="00B665AC">
        <w:rPr>
          <w:b/>
        </w:rPr>
        <w:t xml:space="preserve"> </w:t>
      </w:r>
      <w:r w:rsidRPr="00B665AC">
        <w:rPr>
          <w:b/>
        </w:rPr>
        <w:t>calculation</w:t>
      </w:r>
      <w:r>
        <w:t xml:space="preserve"> – Calculate the operating </w:t>
      </w:r>
      <w:r w:rsidR="00110E09">
        <w:t xml:space="preserve">(or ‘marginal’) </w:t>
      </w:r>
      <w:r>
        <w:t xml:space="preserve">costs of all power plants and sort them from lowest to highest </w:t>
      </w:r>
    </w:p>
    <w:p w14:paraId="46717B9A" w14:textId="602F1EE6" w:rsidR="008A7962" w:rsidRDefault="00B665AC" w:rsidP="008A7962">
      <w:pPr>
        <w:pStyle w:val="ListParagraph"/>
        <w:numPr>
          <w:ilvl w:val="0"/>
          <w:numId w:val="1"/>
        </w:numPr>
      </w:pPr>
      <w:r w:rsidRPr="00B665AC">
        <w:rPr>
          <w:b/>
        </w:rPr>
        <w:t>Residual load duration curve calculation</w:t>
      </w:r>
      <w:r>
        <w:t xml:space="preserve"> – Calculate the </w:t>
      </w:r>
      <w:r w:rsidR="00110E09">
        <w:t xml:space="preserve">demand </w:t>
      </w:r>
      <w:r>
        <w:t xml:space="preserve">load </w:t>
      </w:r>
      <w:r w:rsidR="00605532">
        <w:t>profile</w:t>
      </w:r>
      <w:r>
        <w:t xml:space="preserve"> that needs to be provided by power plants in the merit order</w:t>
      </w:r>
    </w:p>
    <w:p w14:paraId="0A9FA2B5" w14:textId="09436A5D" w:rsidR="008A7962" w:rsidRDefault="00B665AC" w:rsidP="008A7962">
      <w:pPr>
        <w:pStyle w:val="ListParagraph"/>
        <w:numPr>
          <w:ilvl w:val="0"/>
          <w:numId w:val="1"/>
        </w:numPr>
      </w:pPr>
      <w:r w:rsidRPr="00B665AC">
        <w:rPr>
          <w:b/>
        </w:rPr>
        <w:t>Full load hours calculation</w:t>
      </w:r>
      <w:r>
        <w:t xml:space="preserve"> – Based on the first two calculations, calculate how many hours each power plant operates</w:t>
      </w:r>
    </w:p>
    <w:p w14:paraId="29AEAC87" w14:textId="2F2960C7" w:rsidR="00B665AC" w:rsidRDefault="00B665AC" w:rsidP="008A7962"/>
    <w:p w14:paraId="2D1D7203" w14:textId="16E67DB1" w:rsidR="00B665AC" w:rsidRDefault="00522C93" w:rsidP="008A7962">
      <w:r>
        <w:t>The main part of the calculation is the 3</w:t>
      </w:r>
      <w:r w:rsidRPr="00522C93">
        <w:rPr>
          <w:vertAlign w:val="superscript"/>
        </w:rPr>
        <w:t>rd</w:t>
      </w:r>
      <w:r>
        <w:t xml:space="preserve"> step, but the first two steps are </w:t>
      </w:r>
      <w:r w:rsidR="00110E09">
        <w:t>not trivial</w:t>
      </w:r>
      <w:r>
        <w:t xml:space="preserve">. </w:t>
      </w:r>
      <w:r w:rsidR="00030818">
        <w:t xml:space="preserve">In the following sections each of the </w:t>
      </w:r>
      <w:r w:rsidR="00110E09">
        <w:t xml:space="preserve">above steps will be explained to </w:t>
      </w:r>
      <w:r>
        <w:t>clar</w:t>
      </w:r>
      <w:r w:rsidR="00110E09">
        <w:t xml:space="preserve">ify how </w:t>
      </w:r>
      <w:r>
        <w:t>the full load hours</w:t>
      </w:r>
      <w:r w:rsidR="00110E09">
        <w:t xml:space="preserve"> are calculated</w:t>
      </w:r>
      <w:r>
        <w:t>.</w:t>
      </w:r>
    </w:p>
    <w:p w14:paraId="7A54202A" w14:textId="45B5D5D7" w:rsidR="00B665AC" w:rsidRDefault="00110E09" w:rsidP="00B665AC">
      <w:pPr>
        <w:pStyle w:val="Heading2"/>
      </w:pPr>
      <w:r>
        <w:t xml:space="preserve">Step 1. </w:t>
      </w:r>
      <w:r w:rsidR="00B665AC">
        <w:t>Merit order calculation</w:t>
      </w:r>
    </w:p>
    <w:p w14:paraId="473A2A2D" w14:textId="23709E22" w:rsidR="00030818" w:rsidRDefault="00B665AC" w:rsidP="008A7962">
      <w:r>
        <w:t>The</w:t>
      </w:r>
      <w:r w:rsidR="008A7962">
        <w:t xml:space="preserve"> first part of </w:t>
      </w:r>
      <w:r w:rsidR="00B818CD">
        <w:t>the calculation is to determine</w:t>
      </w:r>
      <w:r>
        <w:t xml:space="preserve"> the merit order</w:t>
      </w:r>
      <w:r w:rsidR="00110E09">
        <w:t xml:space="preserve"> for the power plants that the user has decided to build</w:t>
      </w:r>
      <w:r>
        <w:t xml:space="preserve">. The merit order determines in which order the available power plants are used </w:t>
      </w:r>
      <w:r w:rsidR="008A7962">
        <w:t>to meet the electricity demand (i.e. the cheapest electricity plants turn on first, and the more expensive ones turn on only if the demand for electricity is high enough).</w:t>
      </w:r>
      <w:r w:rsidR="00030818">
        <w:t xml:space="preserve"> </w:t>
      </w:r>
      <w:r w:rsidR="00030818">
        <w:fldChar w:fldCharType="begin"/>
      </w:r>
      <w:r w:rsidR="00030818">
        <w:instrText xml:space="preserve"> REF _Ref193358185 \h </w:instrText>
      </w:r>
      <w:r w:rsidR="00030818">
        <w:fldChar w:fldCharType="separate"/>
      </w:r>
      <w:r w:rsidR="00030818">
        <w:t xml:space="preserve">Figure </w:t>
      </w:r>
      <w:r w:rsidR="00030818">
        <w:rPr>
          <w:noProof/>
        </w:rPr>
        <w:t>1</w:t>
      </w:r>
      <w:r w:rsidR="00030818">
        <w:fldChar w:fldCharType="end"/>
      </w:r>
      <w:r w:rsidR="00030818">
        <w:t xml:space="preserve"> S</w:t>
      </w:r>
      <w:r w:rsidR="008A7962">
        <w:t xml:space="preserve">hows a visualization </w:t>
      </w:r>
      <w:r w:rsidR="008A7962">
        <w:lastRenderedPageBreak/>
        <w:t xml:space="preserve">of what a merit order looks like. </w:t>
      </w:r>
      <w:r w:rsidR="00030818">
        <w:t>It is seen that the power plants are sorted from smallest to largest depending on their variable costs.</w:t>
      </w:r>
    </w:p>
    <w:p w14:paraId="24F4E061" w14:textId="77777777" w:rsidR="00030818" w:rsidRDefault="00030818" w:rsidP="008A7962"/>
    <w:p w14:paraId="4F85B7F8" w14:textId="77777777" w:rsidR="00030818" w:rsidRDefault="00030818" w:rsidP="00030818">
      <w:pPr>
        <w:keepNext/>
      </w:pPr>
      <w:r w:rsidRPr="00030818">
        <w:rPr>
          <w:noProof/>
        </w:rPr>
        <mc:AlternateContent>
          <mc:Choice Requires="wpg">
            <w:drawing>
              <wp:inline distT="0" distB="0" distL="0" distR="0" wp14:anchorId="37A3CA2C" wp14:editId="218FCE95">
                <wp:extent cx="3886200" cy="3086100"/>
                <wp:effectExtent l="0" t="0" r="0" b="12700"/>
                <wp:docPr id="8" name="Group 29"/>
                <wp:cNvGraphicFramePr/>
                <a:graphic xmlns:a="http://schemas.openxmlformats.org/drawingml/2006/main">
                  <a:graphicData uri="http://schemas.microsoft.com/office/word/2010/wordprocessingGroup">
                    <wpg:wgp>
                      <wpg:cNvGrpSpPr/>
                      <wpg:grpSpPr>
                        <a:xfrm>
                          <a:off x="0" y="0"/>
                          <a:ext cx="3886200" cy="3086100"/>
                          <a:chOff x="0" y="0"/>
                          <a:chExt cx="4093210" cy="3314700"/>
                        </a:xfrm>
                      </wpg:grpSpPr>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3210" cy="3314700"/>
                          </a:xfrm>
                          <a:prstGeom prst="rect">
                            <a:avLst/>
                          </a:prstGeom>
                          <a:noFill/>
                          <a:ln>
                            <a:noFill/>
                          </a:ln>
                        </pic:spPr>
                      </pic:pic>
                      <wps:wsp>
                        <wps:cNvPr id="10" name="Rectangle 10"/>
                        <wps:cNvSpPr/>
                        <wps:spPr>
                          <a:xfrm>
                            <a:off x="3539497" y="865883"/>
                            <a:ext cx="362874" cy="1877317"/>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7ED1B46" w14:textId="77777777" w:rsidR="00D07036" w:rsidRDefault="00D07036" w:rsidP="00030818">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032127" y="2836798"/>
                            <a:ext cx="362874" cy="38330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E3C012E" w14:textId="77777777" w:rsidR="00D07036" w:rsidRDefault="00D07036" w:rsidP="00030818">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29" o:spid="_x0000_s1026" style="width:306pt;height:243pt;mso-position-horizontal-relative:char;mso-position-vertical-relative:line" coordsize="4093210,33147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56X3JFBAAAZw0AAA4AAABkcnMvZTJvRG9jLnhtbOxXS2/jNhC+F+h/EHR3&#10;rFcsWYizcJ0HFkh3jc0u9kzTlEVUIlmSju0t+t87Q0py4qRNuoeihz1Y5mNmOPPNfEPp4t2+bYIH&#10;pg2XYhbGZ1EYMEHlmovNLPzy+WZUhIGxRKxJIwWbhQdmwneXP/90sVMlS2QtmzXTARgRptypWVhb&#10;q8rx2NCatcScScUEbFZSt8TCVG/Ga012YL1txkkUTcY7qddKS8qMgdUrvxleOvtVxaj9WFWG2aCZ&#10;heCbdU/tnit8ji8vSLnRRNWcdm6Q7/CiJVzAoYOpK2JJsNX8mamWUy2NrOwZle1YVhWnzMUA0cTR&#10;STS3Wm6Vi2VT7jZqgAmgPcHpu83SDw9LHfD1LIRECdJCitypQTJFbHZqU4LIrVb3aqm7hY2fYbj7&#10;Srf4D4EEe4fqYUCV7W1AYTEtigmkKgwo7KVRMYlh4nCnNSTnmR6trzvNLJqmSdxrpnGWe81xf/AY&#10;/RvcUZyW8OtggtEzmF4vJ9CyW83Czkj7Jhst0b9t1QgyqojlK95we3DVCblDp8TDktOl9pMj4tMe&#10;cdjFQwMHOSqgDGoASmOcPzGwari64U2DuOO4cxWK+qQoXojWF9yVpNuWCesZpFkDXkthaq5MGOiS&#10;tSsGBaHfr2NX05DIO2PxOEypq+o/kmIeRdPkl9HiPFqMsii/Hs2nWT7Ko+s8i7IiXsSLP1E7zsqt&#10;YXeSkuZK8c5XWH3m7Ysl3JHdk8ORLHggjsoIjXOo/3cuwhJCgr4aTT8B/V2hGauZpTUuV4Bctw7C&#10;w4aD+Ygsgm6g4oPV7le5BlKQrZUOjLdU/Kt1S0qljb1lsg1wAFiDp848eYA4fGy9CHotJGbcxdKI&#10;JwsQBK44/9HjbggBIHuhqZq+QGD2NtCxpb7Uju5rohh4iWaPVYz89I0DYSVi07AA1sDXTm7oHMZB&#10;it6fgJiep9NsmocBNIhicl4Uqe8PQweZJEWe+QYSF3mexjkKQOi9oR6rN8JpZMPXPYfcXcMWjfal&#10;tdrEnfEnUi/DDhXoLpkuaRixT4Ib2UPDMNxGfGIVNFlohp5RJ0cSSoGN/bFOGtV8qXaKqSuPf1Ts&#10;5FHVezWcmryuPGi4k6Wwg3LLhdQvGWgGlysvDyl5FDcO7X61d7eLCw5XVnJ9AF5pCVUPlWMUveFA&#10;gTti7JJouHthEd4nYLeW+lsY7OBunoXm9y3Brty8F1DE0zjLQMy6SXaeJzDRj3dWj3fEtl1I6Bmx&#10;O80NUd42/bDSsv0KNT/HU2GLCApnz0JqdT9ZWP/OAC8ilM3nTsy3+ztxr+CS8HnFMvy8/0q06grR&#10;Qgl/kD1xSHlCby+LiAs5hw5Tccf9I04dokDi/4rNgNIzNg/JA9a/gc0RXNqJZ3NSpJN8Wvw9ndMi&#10;TaPkB5vxUnvaBv6nbO76+g8aP7ql/xWN3TsrvM27+6v78sDPhcdzR/vj99Hl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0GVBTcAAAABQEAAA8AAABkcnMvZG93bnJldi54bWxM&#10;j0FLw0AQhe+C/2EZwZvdpGooaTalFPVUBFtBepsm0yQ0Oxuy2yT9945e9PLg8Yb3vslWk23VQL1v&#10;HBuIZxEo4sKVDVcGPvevDwtQPiCX2DomA1fysMpvbzJMSzfyBw27UCkpYZ+igTqELtXaFzVZ9DPX&#10;EUt2cr3FILavdNnjKOW21fMoSrTFhmWhxo42NRXn3cUaeBtxXD/GL8P2fNpcD/vn969tTMbc303r&#10;JahAU/g7hh98QYdcmI7uwqVXrQF5JPyqZEk8F3s08LRIItB5pv/T598AAAD//wMAUEsDBAoAAAAA&#10;AAAAIQBx481Vk3YAAJN2AAAUAAAAZHJzL21lZGlhL2ltYWdlMS5wbmeJUE5HDQoaCgAAAA1JSERS&#10;AAABcAAAASoIBgAAAAwMC64AAAAEZ0FNQQAA2QNC1k+hAAAACXBIWXMAAAsTAAALEwEAmpwYAAAA&#10;JHRFWHRTb2Z0d2FyZQBRdWlja1RpbWUgNy43LjEgKE1hYyBPUyBYKQBkA4IYAAAAB3RJTUUH3AIb&#10;DDo3wP53GAAAIABJREFUeJzsfQmgHTX197ktbdkKhYKUSoFCqYAgqwKibAIK1IVNEAQRxKoIrihl&#10;ERUBQREVQf8I4lb5UIuIsimigMheoCxFdpBS2kI3Wrq+m++dzGTmnJNkcu+79/b1tecHt5k3k8k2&#10;yS8nJydJzdTrBhQKhULR59CvtxOgUCgUip5BCVyhUCj6KJTAFQqFoo9CCVyhUCj6KJTAFQqFoo9i&#10;FXlj9ptLeiMdCoVCoQhgyOoDos98Ap+3uKOJUSgUCkXjqCJwVaEoFApFH4USuEKhUPRRKIErFApF&#10;H4USuEKhUPRRrHAE/vKrM2DWnDd6OxmwcNFimDLttd5OhkKhWIHhWaG0Aw8+9jTcfs8j8NTzL8OA&#10;AavAd7/2KVhj9VWDfp989iX44S+utdfbvm0kHLDXO2GzjYf3OO6Lr5gAIzceBp8/9iM9DqMVLFmy&#10;FG654wG46fb7YLcdtoaPH7xvR+Nb3B3f0qVdMGjgKtC/f/+OxIGd0bw3F0D/fv1h7bXWgH61Wkfi&#10;USgUzaEjEvhO22wBHx2zp71GQrv93keifm/7z8Pg+OCYQ/ZribwRhx+0J7x/j3eye7jh4py581sK&#10;t1FghzXmfbvCqoMGQr9+nR/gDOyOb/XVBnWMvBGYl6HrrA1D1l5TyVuhWI7QMYZZr7vBr7P2YEvO&#10;/+qWxpcsXer5mTFzDsydNx+GrDXYEt9aa67ecry77rAVbLHpW9m9v//7QXhxyrSWw24GAwcMgBWJ&#10;62r5T6FQLD/oqIj4lqFrw3Zbjeom6Tfhvoef9J4jse/z7h3sdU/IwRjD3BCefv5luP7W//Qg9Oo4&#10;Y+jq6iqua00yeCpshUKhoOiIDpzi/XvsBA8/8QzcetdEePdOby9IbdHiJfDkMy/BIe9/D/zplru8&#10;95wu+Y35b8JD3e9vudkIOOzAPa3K4KHHn7Edwru23xJefvU1uOuBx+BjH9q7W5JfEyY+9jS8Pnuu&#10;1YFjx3Hd3//TTap1+Oc9D8PDk5+Fjx60p1UJSKCaBSX112bNgVX694dXpr0OO7x9FOy5yztsml96&#10;ZTrc/8iT8MyLr3THtQ/88o+3dHc6NTjz5KPt+zf8815YsGARrLrqQJg3fwEsXrykofzgqKMq7GY7&#10;AYVCsfKg40rakSM2tCqNqdNnwhNPv1jcv3viE7DbjltB//7hJPzsd3+FHbfdwhLauM9+DCZ3k/3P&#10;r76hm2jr8OaChTD52ZfgnocmwzajN4Xdd94Ghg4ZDOuvOwSefPZ/lkARSI4Hd3cQiH133xGOPWS/&#10;IHkjfn3t32BKd2dw9IffB0eM2csS/YSb74Tf33C7fY6k/th/X4BXZ8yyaTlon11h6y02tgSLfmbO&#10;fsPq3z/4vt1gx222gPndaaTkG8tPKmyFQqGIYZmYEb5/j52tixIuAlUFSL7veee2Qf+PPvk8TJsx&#10;E/7XLZne+/Bka82C0vXTL0zpltyXWskYsfWojWGr7t/hB+4BozbdCNbtJvGh66zVdPqee2mqTc/u&#10;O7+9uPfWYevZ8P9598PdxDoThm8wFDYdMcym/X3v3sFO1B56wB7dHdPrVhW0w9ajindHj9wI1lx9&#10;tYbyM2vOvGjYCoVCUYWOq1AQ27xtJLx1g/WsdPy/qTPgjXlvdkvlw6PS8NMvToG1uwluePc7Dsce&#10;ur910Rxx0eLF+fVqwfdDqJJmn3vpFesiqVLgyOGRyc/ZCdBh669r1TerDhoAq6xSWnz897mXLfGO&#10;2rS0nsG4cFLWxZjKDyIUtkKhUFRhmRA4Yv9uKfyqP9wMt3ZL4QsXLbFqihhQlzz3jfkwYsP1g88d&#10;gTeFCm1EV36uM+q9N1hvneL+JhsNy5531aPvzp47z7qvzZwDI4a/RcSZRZrKj0KhUPQEHVOhoFTa&#10;RQ6833nb0VbFcf+kp6ykidcxbPiWda2J4X+f+x+7//qsudaqpGcJij/a5K0Z8T4lwp722qzs+UYb&#10;RN9df921rTv52f9F/XQkPwqFYqVHxwh8TrfESZe042Tlfu/ZyU5Cvm/3HZnfRYsWWzvxBQsX2b/R&#10;lnu1VQfBlb+/yVqwYFgPPf40/O3OB2DUpm+FJUsyU70FixZ58WIYby4o7w9eI1OzoLUKWpqglYnE&#10;lptvDFt1/x598jlrHePwzAtTbMfz1lz1sWRpl9XBYx4cdup+vtbg1e3K05mz59p7r0x/3dq3YweA&#10;6UnlJxa2QtEOoOyC7QtHknVTB7VWXXHQ/5tnn/1NemP2/NZP5EELk2tvvtNaVcyYOduqJQavuXo3&#10;EQ6Faa/PLmy/UR9+07/us5N5iBndz1Ayf8vQdWD0yLfCg48+DXc98Djc+u+JMP/NhXD4gXta08C/&#10;3Hq33WcELT9wFeJGw9a3Znt33v8Y3PvQZLvse/VVs/trdhP4o/993k5SonnhdltvbvXNEttuOdKa&#10;86FJIo4QcOJxXnecR3/kfdZK5D8PPg533DfJpuPNblLeYOgQq79GnTV2AA8/8Sz89bZ7YFJ3J4Aq&#10;otndnRfmZfXVVoWNNlw/mh8k9ljYCkU7gIq8/rV+lsRxxW4/vENUivVuRs+0fWr1tDxiyBrhuUJE&#10;zdTrrD9+YfqyWXLeCFANg7rlQYMGtrRKE7OIE6e4j0cKaII4/fVZ3Z3Ouk2TKErWa3a/g40EJflB&#10;A/lJGu3Kj0KhWHmw6VvivLVcE7hCoVCs7Kgi8BVuO1mFQqFYWaAErlAoFH0USuAKhULRR6EErlAo&#10;FH0Unj1dlcmKQqFQKJYfeFYoCoVCoegbUBWKQqFQ9FEogSsUCkUfhRK4QqFQ9FEogSsUCkUfhRK4&#10;QqFQ9FEogSsUCkUfhRK4QqFQ9FEogSsUCkUfhRK4QqFQ9FEogSsUCkUfhRK4QqFQ9FEogSsUCkUf&#10;hRK4QqFQ9FEogSsUCkUfhRK4QqFQ9FEogSsUCkUfhRK4QqFQ9FEogSsUCkUfhRK4QqFQ9FEogSsU&#10;CkUfhRK4QqFQ9FEogSsUCkUfhRK4QqFQ9FEogSsUCkUfxSodDb1W62jwyw2M6e0UKBSKlRA9I/CV&#10;hZgbRaw8lNgVCkUH0TyBK3k3jlBZKakrFIo2oWbq9eYZRUl8+YZ2EgrFSoGeEbh9U0lc0QegnZli&#10;BUZnJzEVit6GqrEUKzB6LoHbt1UKV6xgUHJX9CGoBK5QUDQqlCjRL5/oLaGyl+pDrxH4n//8Z6jX&#10;68XfY8aMgQEDBsBDDz0EkydPhr322guGDx/eW8lTKKpRRRQrArnr6Lo5uPJaxt++tZWYLSR26tSp&#10;8Morr8CUKVNg7NixsGTJEpgwYQKcd9550L9/f0vos2fPbil5CkWvABuz+/U19NV0Ly+g377RXwvo&#10;NQn8M5/5jHVvvvlmOPjgg2H11VeHyy67DMaPHw/Dhg2DRx991D478sgjg++ff/75xfXhhx8Oo0aN&#10;WibpViiaQisNdFlJc0rYfRa9rgO/+OKL4Qc/+IG9RmkcyRsxYsQIK6XHMG7cOOuiyuWZZ55RAles&#10;eFBiVSTQ+mZWLUgJKGWb7vff/va3279r3RXW6cW7urpg1VVXbTl5CoVCsaKiV3cjROn7lFNOKf4e&#10;PXo0TJo0yV5PnDgRtt9++95KmkKhUCz36DUVyowZM+CBBx6AK6+8srh3+umn2wnNzTbbDAYPHgy7&#10;7bZbbyVPoVAolnu0tpCnCKVnujpUl/TrxwcBqFJZtGhRw+oT1IFPmzYNPvCBD/QoDQqFQtGraEEN&#10;3R4VSg8TIMkbgXpw1X0rFApFGnoij0KhUPRRKIErFApFH4USuEKhUPRRKIErFApFH4USuEKhUPRR&#10;KIErFApFH4USuEKhUPRRKIErFApFH4USuEKhUPRRKIErFApFH4USuEKhUPRRKIErFApFH4USuEKh&#10;UPRRKIErFApFH4USuEKhUPQmWjj7tFcJHA8j/vWvfw133nlncQ8PaPjd734Hr7zySi+mTKFQKJZ/&#10;9BqB33LLLfY8zLXXXhteffVVe2/ChAlw3nnnQf/+/WHMmDEwe/bs3kqeQqFQLPfotTMxL7jgAvjD&#10;H/4AQ4cOLe5ddtllMH78eBg2bJg9sf7mm2+GI488Mvj++eefX1zvsMMOHU+vQqFYsYDHN5pn7kx7&#10;7AD6bbEHv4FqlB6cbNYeAu+BDufpp5+GL33pS1bK3nnnneEb3/gGTJkyxZI3YsSIETB16tTo++PG&#10;jbOuOxNToVAoGgWS99KlS2HAc90E7ngTaczkbvCGIfeSfxac7OjRXVuelgTeQ/SaBL7KKqvAVVdd&#10;ZdUlu+yyC3zqU5+y52G6g467urr0bEyFQtERIL8sXLgQVulm0xoQhoVSEu6Wz3NCppJxeY3vGfJ+&#10;LafwGukRaqQDqBV324de04EPGTIE3njjDXuNZD5w4EAYPXo0TJo0yd6bOHEibL/99r2VPIVCsYIC&#10;SRcFxfnz5+dkaqAkZkrQpRv6QU7w7v2S9vNQjClce23qpdsmtC6B99AE5mtf+xocdNBBsP7668P+&#10;++8P6623Hpx++ukwduxY2GyzzWDw4MGw2267tZw8hUKhkEACX7x4MVjCzTnb16BwHYiVtmuZ1B14&#10;nEviXKKvSd12D/TcVeg1FcrHPvYxOOSQQ2wGUfpGoCrlnnvugUWLFqn6RKFQdBR2EtORLAQI2uRq&#10;FEfwlp8N0WkL/1CqXQDKd51s7vzWWrD7lug1AkcMGjTIu4eZU/JWKBTLApZKCQFbgs6feTpwoWXJ&#10;+Dzu3yP0ekb+1m1T+lsj8Db2JAqFQrGsYRIqjcqnlWYmIa162zUoupReoVAoEIUuu5b/gLjOD/Hv&#10;JiPRpdex8Kx+PHfbhZ5L4Cp9KxSKvg4rNeeXyL213C2el5e+Dpu7Uidu8n8MCcuwG62jZwSu5K1Q&#10;KFYIlFYjciGONEux0rUl6HrYQy1XyRRKb65S8VQubUDbJzEff/xxuPbaa6PPcZHOF77wBVhzzTXb&#10;HbVCoVA0DaoHZzrqpBJbeEj5d9dtVIS3ncBxZ0Hc42SrrbYKPr/99tvh8MMPt4t2FApFe5GalFOU&#10;5oNlWcXWwgMTsJNL6/0XZMQ93vMkhuYJPCH+4+rJH//4x7DXXnsFn19++eV20Y5CoWgvkJBwifhD&#10;c3MiVzIPAkulu5jgzfpg2NjUOd0y6TknZON85EpyqBdea2Shvbt2S+mD9G7aZ0KIaI7AG9Dd7Lrr&#10;rtbFhJ599tlwxx135CueAE444QT49Kc/3XwqFQpFJdzmTAsWLIBJ8wbHPab0sAFTuCoZMy20Vpva&#10;JdPXbqm1CH8gwIDVEistTf6Y5s6ReNgyJXQdex5NWxPo2EKeu+++Gy666CL46le/CmuttZa9t802&#10;23QqOoVipQcS+Ny5c7sJtILApR42NNFWrzOCT6qFq56H9L4VJFXL9w+p0Q7EkO2kmtRaeBDpYQt5&#10;vJWWsmg4obfStyz7hTxNzpxutNFGsOGGG8LXv/51WH311ZtNl0KhaAJOfYI77JkB8eXaUspsVuKV&#10;pnS+1Fr9PBCgJwUD818qJsLJrY4/mX/5DMTSeGlUAoTQxW6EzY9XWkfbF/Kg5L3lllvaDapwP+9R&#10;o0bZv/F3ySWXtDs6hUKRw+2yh6jXTfYzxM2Zp07Iq7BZJpN6VROh0r9x1wD8usHwmEQckNZlfHXi&#10;hvKDeW0m/wCm4bRSlQjVZ9NJUT5BWrr0up0TzY1J4E1I37iTIO40GMJOO+3UcDgKhaJncFKsu5YS&#10;N31u/ZB367l/R3KNSNx18ZxK0M3qyFPhF4GIvMbyl8q/qVCZhNRFFOHBS7m7Ycg/dduBtuvAN9hg&#10;A/j73/9ut4ndd999Yc8997TnXioUimUDyx8BKZZeNyJlx/wnwxNhV+vIfU88qCakeHrdcHqRcMtJ&#10;SaYygWqFRxZGTYQvk0IJvYyzXRyeVqH0oLv40Ic+BDNnzrQLdvDMS9zX+8wzz4Rnn322J2lUKBRN&#10;gA3l3d8QVnHI5wCCcFtUmaTfr5eu/RniBsIjbjA/8tdAeu3aeZsOU7jZLoKla00DTemGOgqpYimJ&#10;Oo89J/R2LqXvyGZWuNf3b3/7W3j++eft4cRve9vb7CHGv/jFLzoRnUKhIGiGH5rVMcfiihNkrXDp&#10;daN6Z5oGe22gcCUnplQekQKwKhZ38EJxAINLH+kMarVS5cIsVpy/PLwiLeQe9bvsVCg9jOm2226D&#10;G264wa66fPjhh60Ujoc3fPCDH+xReAqFonEwHXc91wnkk3uhQwY8HTOBpxPPwy8tMwQJSx2700mY&#10;Mn7qpnTWno5dvG/y8KPxJ/LP0i6upRLFV4lEVEcRdZLJd8sycvFQC4gTeAvdxMknnwxPPPEEbLvt&#10;tnD11VfDoYceavdAocDT5F944QV7vcUWWxQ24nh/8uTJdiXn8OHDe5wGhWJlBlc61MSdKp2wQIBg&#10;PTO/QsIO64WZSOyF5+4R74FXDX0ozBxjKpZG8s8iEzOsWVTkyDVvYY+AjCpoRbgsVCgtyvh//OMf&#10;7XJ6VJ0gmb/lLW+Bj3zkI3afFIdvf/vblsBfffXV4nDjCRMmwHnnnWdPqh8zZgzMnj27pXQoFA5R&#10;HekK9GP57ZY4jZM662HCDuuIiWucv7h/KhODMJVrRAfN9d5EHx7z78XP+ZDmuZH8V7Gpt5+34SoT&#10;7wfAOwQBb/TRBnRkJSZuZIW/T37yk3DvvffCVVddBddcc42Vst/73vcW/k488US2K+Fll10G48eP&#10;h2HDhlnd+c033wxHHnlkMI7zzz+/uN5hhx06kQ1FH4fV5dbr8L+n5kJbxZ7lEJjXJUuWwLx5/cAM&#10;oyoGYK7z69DsQkYpZdYhW8hSj6gkUuEnhVaTWigEuQrFhYdkWms4/1lYjuhz4T5yaLyNu7s+xRcJ&#10;1fP01cu8GJL3XAXTzqrYEQI/55xz4E9/+hNMmjQJBgwYALvvvruVuI866qjCD67UPOaYY2ylO/XU&#10;U6254ZQpUyx5I0aMGGEXAsUwbtw466LKZdq0aZ3IhqIPAxum2xtkyjNvVPhscrVcQ8PkiuepF5Lv&#10;pzAQ6hs0PlFm9ctAJiqFWJtcjVhzevJw+FJFIzUg2cr98n137RbkyOfB8JpIj0QtcB3tbEy5cMf5&#10;o5/Gm6Q07h59nlBwNLk2vyME/tJLL8GBBx5o90JBE8LQIcVuVebLL79s9d3PPPNMNmHR3cOhvhyX&#10;BevhxoqeAhvZokWLrBoua3jlJFiN7SEXHIgXV84ve59IeO66Zmqh14u4/ckxF75Lk3siwhfx+3wv&#10;8wM8RMmYEoGFPRRe6dTya5Kc4l4oPrnapUibUyfIEgh/CUNv1PgNYyrCS+UfiI7beW8wK4GkMDcs&#10;gYsMtoiOEPill15qGw8CJWz8IZCQUSKnGDJkiNV5I3CPcJTacUvaiRMn2t0LFYqewEng8+fP7/5j&#10;9ZLgnMVCgwJ3PacCpiLwyNIFFBag6yAI2nsr7l9KyB4pBPJjhddC5QDFaeiuXJhKwt0j5cY6HG9L&#10;1eoCk2oGd23q5BQbU+7oJ88xy/wSFUl+TfXYPOqsxNjMI3FT+ad+g52VHD3VyhspiV0+C8bdIjpC&#10;4Kjnvu+++7z7Z511llWlIA444AA7uYm24hdeeKG9d/rpp8PYsWPtcvzBgwdb6V2h6CmwoeBILmgR&#10;UTBmLTc1i0tsnC+4GOZbZQgJUvJfIS2H4zP5tSHpMfS5jCMq1WU3hBVd0RlQwqYuCKuScJcUf+6p&#10;OFwevNyHw6vnHQjtsGh6wzolRpMsPen81yF2pJqXU1PagvekbLKyJZ1NG9ARAkdJe9NNN7U6b7Q+&#10;cROVuMze4aabboJZs2ZZCdz1trvssgvcc889VnpX9YmiXeCTXnEJDBGUSJMSa9moQ5NsNRpFaKZM&#10;SmShtEXCD+U1m8grM0T5ODmK9xPMXTEEkKTmqXxk/Ibcs+CHJICbBIxMUobTA4Ize5h/2Znm/xjh&#10;RbxUXPldC5fRw+qu1tCRlZjXX3+93Ub21ltvhb333hvOPfdcazLo9gV3WGeddbyKiH8reSvaDWpq&#10;J60Q6PPUSkTfDI2H568cLF1JxvaSuIwwDATZppH0VpvtJX7yffHz01crXSZf5/8Z4obKX+afZ9d7&#10;nndP0fC99Cfyz74lVUfRjir/drX827nH9B64MFj43EQS8utAL9BjhAm8xQhw86rPfOYz1oTwrrvu&#10;siaBOKn5ne98p6VwFYqeoGHyMhk7ORcc5xL+zfzRMOk9yBspkEZd3gu9L+Or2waeufWcAOpkbxBJ&#10;UJJQ3bMYJSYJU5CazF9GlnECpWEA8D7L5PkyJH+IOhmNyO1g8T/nljmryk9z+a/R7kl+bJqBQNnI&#10;vMrQM9mULL2H6Fxxj9GxE3lQFfKb3/zG2n8j8Ci1I444olPRKRRR0DYmLQncnJRbXCcnGSMhkvBM&#10;Hl7ZoLmeVPov/cT8s7jFuNxNyBliZkc0DgUHuUnX0LCe6uClHbfTP1MVCIs/Lzyu4yY5dBY0pnzf&#10;0AQYEiZAgCeFVQkRgv3SbCQ/1fk3Re/nw7dAktO3MjP+n7xsSGfbJnSEwHHxDeq4Uf+NJI7bykrr&#10;E4ViWYESpjstrE4XazCCr94bJKRDZ+SSt1B3T3YY9dyqol4Pvy913NK/m5Ar+TCf9CwIqVQHFGFT&#10;HbLTD9coDQkpU3ZAIn81kT82ByzlYKHyl3MIXnoMuQck7TEdtmR4qgZpJP+s9wNBwFLiL7v3IvOG&#10;Hz9XiZpw24COEPh///tfaxr4t7/9zf4cvvKVr9gzMhWKZQ2fZCP+cnY01GyBi3BRFUE4Ln+obSoS&#10;4Pk3OYG4P/P0OAFXmunZ62pTCjZR5yM96+fnj++NwiL0JjG5BB+0s6cTfSkzxpRxdiP5j/W2wbIK&#10;vBcbHgTKrt1oO4HjwgncNhYX80hsvfXW7Y5OoUjDGNKeBWFIidoZRLgGL4wkQoRO0VD4Fe8HCYim&#10;J0ionFQMF9EDrokSnMd3klCjiXbvl9OY9omUwPPOMbbysug8o+kRaoygnSA0nn8A0pmYYoRBElME&#10;Jr9lyiIoXE5cCdMq2k7ghx12GLz++utw9NFHW1UKLplXKHoTbtLNXgs30/mWtsDpwIQrUId6roMt&#10;dTSUYIMrN1nw1Ss9JaGGzBar+gdvGC84RabfXVfpxLlKSdi5exI4uQfkXgT1fH+ROlno4+4Fkp/s&#10;H2X+DQ1LErTojGp5T1T6l3ufVI8mnN/GCT+NtpsR4qQlTlhed9111hZ8n332gSuuuEJ3FlT0GurM&#10;5pq4RD1R2DnUiVvPLUByN2QV4pnxGX7gAIsTuIqkkfeppUpQHSN232MWK4GfjM8AFG5JW5nLKSxs&#10;dWKKtJUdpaHlKfyn4qf3GjHjbPYn469lgdmfu64B7whc2pgVkCnt/51/AH4CD71n/dbrhdsutJ3A&#10;8fCGz372s/Dvf//b7m+CE5gXX3yx3aQKD3VAG3GFYpnCQJQQLfE5t5430HpJKMVo2/Br95w29GCj&#10;p2EGwzeFG9KpNmvWJ0cGNMigyjZFiO6Zy48hLpWma/y6SJ/4UTWzvQZTuLQzjZW3JFGah+CnbyD/&#10;sR8QNyP20i27ufi3AijdYG/eBnRkIY8DSuC4PP7xxx+Hu+++2y6RxwU+CsWyRsMLc0SjpfeCEl29&#10;Xrj2um4KN7gfdS59Geunzu7ZtOXXLjx6j4ZVdAjil8xvar/snGCiEje9FyJc2UEK/3VTuvW843Qu&#10;G/1E4+cdCgCnRG8hVTL/pYRsOxUoOxd2D0ppu/z+fKFO9qxOJHKpymk/iXeMwF3Fdthwww3t/uB4&#10;2o5CsSxhiMhoJ8tyly4aKf1KKUpIeJ5IJ0RQIYNTSSyoAknEJxe2YFjODY0BmFRucpWEqSA0Qdj0&#10;XiOQhGlAqmSq6Yr6CflPStBeh9Nc/l0HFOwsxE+qTOTPJ3gp0ZcdXLvQEQL/61//aldj4t4n//zn&#10;P+G4446DTTbZBH7/+993IjqFohKsEUH1kFsyiidRtviT8UuC4mqSNOF7J9oQomoge1yqNQEdNXFD&#10;zxEsPip61vL01uLhy/eTErTIf6uHMFMJHAzXiWc247lby79HrYLg83wWKy8NP8GH3WsTOmIH/oMf&#10;/ACOPfZYWH/99WH//feHnXfe2Z5Sjwt7FIplDUMaDW1o2d/A3OyP8jJbqELf56bB4XMSOUEzU+Kc&#10;MMsAgO+uasowexS+k/qjViIS0u7OFxCr/va22zV0VJJbZrAd/7LnhZRPSL58vcx/eFTAr/niGhle&#10;egtXZkVC02rkXu7CpIaNgFyWDatLJlix2ieCd4TA0Yzwc5/7HGy88cb2UAc8C3OVVTq2al+hqIZx&#10;jbz4kz0TjFzew8f5MkN+riJ5PW/UdCWkd6o63d86D5t2IDWg0Qv/Mn7PTk5s/yqk0BrI7VMrs+ul&#10;v5HtwGlxyq0CXOdXpEd0iP4JPH55VRFwML4m8s86w0BnQa9l0QeKQkAQPN/6vC3omA4cz6lcb731&#10;YN68ebDGGmvAoEGD7FFrCsWyhh0u55OGdrhbj28OZZ9R//QeCa8IWwzp6b1GnntpFf799JnSpRY0&#10;1H+R6dIksae7K3o6B2l2A8QFPqLJoiZ66YCOmr6Tpa3c4Cq02ZWnooHSdfluJv9QlVd6D0pJPbi7&#10;oP3ViVsX9wKZbQPiYjHtlpvE5Zdfbk+bl9CVmIregBsK0+tCQgYh0IphcmgYbYA/ByFxO6nRPge+&#10;mCPYCZDrlJTn0lIesWZImqEgfJZ/JlH6cXKIGENiZui6TKA/QqDlJVUofga5CkRKxekMeM+S+Q+R&#10;eMxzSwTcSOKbQ0f0GngwQ6O48cYbYdttt7WHGCPwkGK0VMFzMocPH96J5ClWNpj4sNgjlAAjGaIj&#10;Dg6zSaN2qzrrJrKSMZQ4OszOx/fliTzA9jbx4w+kl3YgJqYyoC7VIedj/IjwFuBn5qbi83ZjBI+/&#10;RYfKkVap9CT/kdyl9U3ieXOvtwMdUaF8+MMfhi233LL47brrrsWxaRQ333yz3TccD35ATJgwAc6X&#10;C9xnAAAgAElEQVQ77zy7EdaYMWN09aaiLai2DAHi+j8AU7jZdekGrUzy8Nww3ORj+lKFQNxQ/HVT&#10;ugEVCU0DTVuZZqd2KYmDC5hlB8A7r0wn4fTppUqGuC4eEl89T2/ULFPER/f4Dvn3zBINt4LhOn++&#10;nKbId1P5p/VEqEjIPRaQC9xNXkTUSY6oS6uU0m0XOiKB4z4o06dPL/7Go9MuuOACu5AH90pBLF68&#10;GH70ox/BSSedVPi77LLLYPz48XbVJh4CgQSP+6mEcP755xfXqG9XKGKgElmjfmNWKnKSLfV+drO8&#10;lCoQf9JTSmlcrPO2lw1Nkhpge5k4NY4LjqoovElG4Icq+1KlKcMgeZbXxT0Rn1deARWJIdvJhvf3&#10;Niw4SsShvVyq8g9FxwDFro7lt6VL4wNpDx24TOCPBqQ6rnV0hMA/+tGPevfwcFlcXu8IHJfX45J7&#10;PGrNYcqUKZa8EahSmTp1ajSOcePGWRdVLtOmTWtj6hUrGugEXRr84Fk5pJcqklh85R/cTalg3GEG&#10;pjD7kNshJgizCDumc5ZmJSEJNe7fm0PwduRzcRcMzJNfI/eC6TEg98Pl+XH3yhRLJUwz+a8yMfXB&#10;45KbUzWiPrKdwvKuQpFASxRcSo+LexA4wXnLLbfYSc0ZM2ZYAkaJPJMmsi+NhK9nYyraAU54pes0&#10;EUQjkZG3KYfR2fC9XmHFkQqvdLm6JGb1wQM0xG3EyqW0RClVBKHOIqpScs9cFug9Kn07KxByL/h+&#10;jbg5uRWuyVOXu/S6KC+qtqHqnFh80Fz+6cep5eVeakQSm1MZvvISgKu35Men37Jd6AiBv/Od74TV&#10;Vlut+OFhxo888ggcf/zx9vmCBQtgxx13hJ/97Gf2zMx//etfVvoePXo0TJo0yfqZOHEibL/99p1I&#10;nmIlRGwpet2UbkO734nNr8CULuTk4twQ4UBO3kUbr5vCpfuCRHcnFP7pvULIJIRcz+Orm2zLbKt/&#10;poQIlPTyOADK+PIbMR24JFj6Ds1rrAPyl+KXbjA8ksZQByN/qfyz8qLfC8qj9eKEzfNC1eB05EY+&#10;DelK2oOOqFC+//3vw8yZM4u/kcCR1N2p9CNHjrR+EJdccgkMHjzY3sONr8aOHWt15Xhvt91260Ty&#10;FCsZMo425TVxITe6iA/pgbW6ZEN054vFFv5IK5NAYg0Zh/tWKYaN00NWFwVzNAInTTsiBaHxqPGF&#10;N8HXqdrAraKslQXMVBr5C43qyMMLgcgcgYuLfM9m8x9bNCS/tWdBY4TKRcZNGRzKclrul9LjpOXe&#10;e+9tVSaLFi2yqpAHH3zQPttpp52Y389//vPFNZof4mHI7h2Foh2gE1OiTXlHJIaWhlNCTZuS1cqD&#10;NyHQpokUF3pfTqQFj0wjz+XKw3IUENeh8+7HxV0L/ukRrvc+VYGg/7QOX/RowDtM7wuBIQnyOuDi&#10;XRMJL5X/8ltQKTvPGTAbfi9umTZD7jXyvHV0RIVy9tln28nJf/zjH3DooYfae7gPOG5yJYEVkc7o&#10;47WSt6KdcAK4KYby8SE31VUGWiwXy+x1rXQp+4mwGg2f3gpGT4buofCM9C+S6/0SKgiTE065C7Yh&#10;rhH3As8NMJVLRmBleTnpPO6/Ov/8m6Y/l/zRlZJS/UXvBQOXobuOrAy8dOXzNqHjG5S0s7dRKHqE&#10;nBTKP+U13VwpIWG7ANl1LXAPGgxPyuhCYpQLa4LpoXCSeeQIMqEmCJo1elKijKv8W262JdUKMnxv&#10;xFDKt2X6PamV84jUO7PSkwupEvnPPJG4ayQ0qtTOXmbqpiDYo4ROpQ3oGIG71ZhLly61E5nonnnm&#10;mZ2KTqFIwBFBiD8NZYCcP3MCsvxJdcBGuLyR+gSZExyNv1A7+ATIwy7jZrbGlMACelUakr9ZVHkv&#10;lBt5nYK0S3dlUCaQ8XEwLq4wEZQny9PbqqA6/an8Q1PqlkBmGERuPImbSuTtQUcIPLYXClqeKBTL&#10;GtRqQKioITlpKXYD9AjHk0AzX3zYT1NTrReVHYy/cIinwNvhrpaf4EMYPZSW8p4gLRs8IR05SeAX&#10;QKafj+j8Pbv50PtkhOGuixWQInxno28qwpNbAVTmn+atuBGBlMBlZr33W+0e02g7gV977bXW7hv3&#10;Aw8BJy1PO+00Pa1escxgnFQNIQITjcxnUMH4ojl64aUIM92oTUUEOd0ToS5nkMJf6SeUHQnPsgKq&#10;JWKpVpAqE298UhP7qXvhG55ekT/vuSk7zbKMSH6C/uP5B6ruCa2crJL+vdFWgM9ZXIHhUotoO4Hj&#10;EvqvfvWr9hfCnDlz4JRTTml3tApFFHZarWjAQuUB3NLAs0QwwmpEIKXllEu5ZXyp8NKDeqHDzp+W&#10;S+Nrud45Er/Jrw1535TPg3N3AlxjwvObWvrv0hZLr3wutRCSVFPh+fmPf2tZFwq/5Dl9v7gXLac6&#10;uEMj2oW2EzjuXYK7C8aABb355pu3O1pFh4EVefriR3s7GQ0D1QiLaovArP1Gd+LXie+l4SSw/EY9&#10;JwNGAISQJMNKARhAytaGuTI+T20qNToGuJVcoAOQnQH9K3WggktLo3bZwQJgdusmT3M4fV55iOum&#10;92Zxae5x/ssJTjd/GZvTDE6ANoHsu1XtTNk82k7gQ4YMgd13373dwSp6EVhhcWuDGUseg7gOLzWA&#10;5EyVGqqHNBl89JmSfcHW7to6+N4QokM14Nk1sywFdNRV/j2dQSJZ0vXiT4dPCdYjROPImCgh6MSb&#10;CM8+MSTKUI/kgZaFFNFrZRiN5CdQE1j5h7xX3vALrCr/NO1+WXDXG515Ka9uAVB0RD3rAELQc84U&#10;SWClxb1qTKU5W6hlUDhFQFn9Da3+kqEDulZOpLJ14fvx9EUXa3g7ynHXW1hj5IEQQoUhwxNLB31+&#10;FyqcXH1RIyqNmuEqDyaii3ym9LSp/sPTiac60uJ7heOTGfZUSsmOmiMlBTeff2oRVP2ulzhZxwLl&#10;2Wl0lMDvuOMOuPrqq+3uhLjHN+4wOHLkyE5GqegACgLvly3RyJATZky36Afi2JPeZNfZI1N4B9mw&#10;63FikZIg9e9ZZYi8UTfUiJlb5Jakmz3J0lCUUn5dy98Pb85XdijOZrlOrTAMtfLgk3Qs75Dl1Yh7&#10;zQz5hRWlDL7MmylLgs8h1ArLE+eNfnZ3OIYh271S/6EzLaVUy2zCiZ9Q+lL55+FKHTXfmdKvK811&#10;dl6dbQM6thshbk51yCGHwBNPPAH33nuvda+44opORafoIJwKxTa/fFMoe2ahc/PVbM61jYhs9GTy&#10;zaOcG5SDSOPIVv4RF8Q90ZB4WHlchrpQpstA4WaPxMrAvOeIrUwE4lKyKHJFCUS8k11D4dLraL54&#10;tjz/primxFBuhmUMPxDBuDLOg6zn1+VmXqUbkVcLN5vwhMKl18Vz8k4IInssBpqW+AEPpduIf5l/&#10;WsdkWukgMPSjk56htNB7Xt1pEzomgT/99NOw//772/2/n3rqKXuo8dy5czsVnaLDKCphbHgJXLIt&#10;1B1R3TN3nVRpytfZpkU5rxJJrtwtDgCK69DIm+lAg3YdNNl8j+dQWCzfJv+HkGdxDwIqg3wSy0Ts&#10;SvwRQL1IExQ5pfuVC7M5MECzK8tNjlQ8nbr075G4cD0xE6RI7OUxfB15LlTqfn6Em/RvfDeqEkl0&#10;QGJ0JDPvffta/jSuJG8aHSPw7bbbDm6//XZ47rnn7OZUL7/8sj1xR9F3kUlXhLDZNSSJAog9ttfQ&#10;ZcMLLFBhKnQA3uRF/IxXKH8H4qXPvZV74nXIVTNleIbrCGrkniujWllWkhLCKhu+sAccKct8Qchq&#10;hpSHn5xgxyt6Xv4hUqTUqs7f6+B8M8esUwwzcvAMzKbzH/PMsu5D1nFRmGGLm/aiYwS+zjrrWAJH&#10;tQnafu+5555w+OGHdyo6xTIAIy7vYRWDgr+gTzS07KYMs7wMvk87DEHwdAWl9VIne4tQnbjc/tWR&#10;UWzkEJD4qk6Y8SY9c7KlEnapa4UykyXDi/QI/1JPC2I/80DRUvKS5SpvZNk35DsldP5iROAVLwid&#10;P4jdH0kMefZZhyXh763SgHwvK120DgbEeabkBr93r5QW2o+OETgu6DnqqKPsRCbuLnjMMcdYNcrB&#10;Bx/cqSgVHUZmEVHlgTQioh9075bNO5O86AIL2dL8SdGSGgLRxVpqkRbvpdA9DN3wSUdD7gEEmqjX&#10;EfkJScYvJDS+kj2QnmCpSFptbJwuUyslau/MTenfU40Jsz2R1eBnqkhfPbcAqke203U1BaJfKAHv&#10;Y0qCJkJLLX+hQf9ugjM2Qd4OdIzAH3vsMXYs2lZbbQW33XabEngfBpX0vGdyaCwkTeeLheXpdsvW&#10;5A0/XUOICDeh+OlwuRZ7UcQrD9Hlqfb/DgnkXCjjIqQkvFBqaCn7Vit8YVEwvSaU6ghkgmt5GUbn&#10;LnzweRDx3VJCaANCazp8KkWHuogqGPHxJEGD6Gzl6/HOuZZfM/WNyE+r6BiB43Fozz//PLznPe+x&#10;+57ccMMNcOmllxbPX3vtNXvqPB76cNBBB0G/fplBDB5SPHnyZNhrr71g+PDhnUqeogeQQ3XZLpmu&#10;LzDUpy3VVWRfjiorPzevk0NlbHhcN1uHiDkaSrGVjZI3qEqrCaGSlW/3ZC6g8jwC+VwSmJdePk5J&#10;8afPd/yG/52aDY9fNzSCEd+1NZ17dXqpGaBMu6dPT0jQKf1+LU9NLV56TaNjZoTrrruuPcgYV2Xi&#10;8Wg4gYlqFAc8Sm3gwIFwzTXXwHe+8x17b8KECXDeeedZm/ExY8bA7NmzO5U8RQ9RmA2CKVxbdfNr&#10;dxiwbYe5S6/Lw4JLN7s2hRs2I6yXbiD8en5dF2Fn/qEwZ7TenQsAzLQsoHLxzBvFmZjej/oxrmxM&#10;WU7EpDJLB3FB3HM7IAa2ao2ZObqkN3rGp5c+co+a4MXN+KrLS4afNAs0ULjZ9zSFG8qPXz9LP43k&#10;v0qZQdco1XImdy4U6TUsLOc6MacUd2R5tAcdXcjztre9DS644ILgs29961vWRRULSucIJPnx48fD&#10;sGHD4NFHH7USOu6tEsL5559fXO+www5tTvnyC1vhH3mkUkpsN1D/OHDhQjCjTSGOVDVee51XdC6p&#10;VqWZiz/eJkhQStUNhe/UFqKxhHS8hup4E5OEaXCZTx4xJq1M5EpOVhQQ1gHX63EzR/uOaeI75cMF&#10;NhaiIn9Cp+y2enVHvqXDF59EfKfQGaDJM0KFa8jf6fyb6E65EvJbOQunMincwiVYcm0kb0TbCRxt&#10;vZFQf/WrX8GnPvUp9uykk06Ck08+2V7jKfU//elP7RmYf/jDH+w9XPyD5I3AVZtTp06NxjNu3Djr&#10;ospl2rRp7c7GcglL3t0Npevhh9oXJlRphMtKOQgbxqi4zav3prQDTEbkP+dWL/wFb9Wc936tsDap&#10;E3JxeYr+bcMxRThhu+0UTOC67DAoAUuC9iFXA8oOJhB7Mx2OJMCUDqQqDIjUH/DLPPa+TI+nwvHC&#10;C1YcaCr/ETtwfyUln5SURVWrOQEhGFzSoqYnaDuBr7nmmvC1r33NqlBQfUI3tqIHGuOk5hlnnAHX&#10;XXedJXWUtl1FRn04nQBVZMCKg0va+1EzuIikWbwDktekHo/P4peaaCoxGebT3WOV2Wv4mRY7puyV&#10;e36wV134UGNxU1fqvF1YVIde5MxQCZsXV5AQSTrkkVzJjkjAszs2eR4iHZXf6E1+L0yoIbtmn3Sa&#10;2Dukuex58OzSPbNJIaV68VdbH3ndi0hwmHQr8g9QfHu5iMuXqMW+NyKtXl8orpsvzTTaTuBIvmPH&#10;jrWS8Z///Ge46KKL7A6FEm5vlOOOO65Qs4wePRomTZpkJ0AnTpwIJ5xwQruT16eBndvChQthNTJE&#10;9uyaA4TOR6z+kLJKYmQgesUs2pS0YURD4p0BdUOgz/x9n/meIVl3EZn0NMAJwTTeiBy58iPNvITy&#10;64qRhLOkKb+DnCgTnzO0oIklX+62539fI+oCVxOUX6J4PWH3Xa1m4Kqu0N4myef0O0LITpzHJyX0&#10;ZvLPJ96r3w23DVJHgX8aL65QXWoRHV3Ig3bfo0aNgvXWW8/eoyoUtDzB+2ip4iYxTz/9dEv+m222&#10;mZ343G233TqVvD4JrEx4tqibPLEQIkdwyEklkJB/iFc6Fj/515FMbH1MujFIVKdEhpc5hGhc5xEQ&#10;6K1bWC3k0m+NSFVUkg+VV5WVgyBgECMNaVZSI+8EITjCJbUI3lsZw/OTSawkuIDEyyViYK53LVx5&#10;nUi+DaxShy3CS0nwyfjk80T+uU4j0PtS6T/3KzuEqrSwdLVfAO8cgaPUfc4557B7VIWCKhNcoYlE&#10;7UwI8SBk1Inj0ntVn4SRWTmQYV5+XUwieUQmdKie/+o9S7g9tdQl0z84UflD4WTOhCuvJbjkKScH&#10;eTpNJeHSjqkMi78bbbTB8iLfx6lxRCxVuawiBdlB+4TvWzlUdZxehx0YwbWC5BatoTQFOv1WLDeq&#10;3xU9F6scgdJvakI7ElX7BPDOEvjxxx9f6QdtwCXw4yp5J2BIIxVDdCkZy1ojh7ApSZkOcblKhLfz&#10;kEqEkXdC1E9N8Pi8IvLlqWyIf0PTInWqhtwLIeU/3ZHwkBMjjZQVRjBMkV5KmCx0CFuN0LdrfKVj&#10;tUzqQxK0cXkg77P612L4Xu4TOv1Q/iuHHyxxBthoJ5X4ZjPXA3TMDhz1taguwclMlLLRrhsX7yha&#10;h93z2dk4103p1jPpvHSz7V2dWxC/oXbDdeLWxT1jJY7Srdu4XfwsHalfnbh1cc/wMK2lDXG78mdd&#10;FfHhpLdz6XXpxxWBIW7Yjrp0sbRN4dLreHjyfckP9cLNbNuhdCEjmMKtOxv2ekV4pZv9XPhhO+1k&#10;3cr9RrdjFT9pJw5O/YEESkZ3Uf/EBXEvaCdOR4yuk6PqGJLnZvPvvZsLBZZwqe7LpZfec0mg5Ezv&#10;yffbhI4ROKpC0JTwe9/7Hvzyl7+EV155BS6++OJORbdyoaJBAZSuva7XCzf4ywk+2kDr3I0Rvf+r&#10;7hjcUL/4j94jnQyI69j7AGHp3wgCdk/jRcsbMc1/PV+E49xQePJ9//tQib3G7oUJh8bB0+Bs5Ot1&#10;Gn/ms+f7gVcvlOGp8UuzWQJNhZfsUBL5SfknPV/Gtya+EMdLnctXUTfrhUuvi+dA3DahYyqUDTfc&#10;0P6OPvpoqxL529/+BkOHDu1UdCsVskpBx2nSFeO2gjB8VYXbzthEVC5Zh5BrcQ1VUYh9qoOTo1RV&#10;w/17JlnG37WPDYWNUKG4PJlwPmkWDLsvdhexjwwpLr77nwTd5bDMqCmC90lLWr3w+E0ev6Hxsw8k&#10;Mi7SJ+NzRNWozrnVY8R6ouMWCagM35ujcffc+y2mh/qVbcdvGwCUe2XSOenTe+66xtx2oGMEjhOT&#10;CxYssBYlaBuOBzygRcrll18Ov/3tb2HnnXfuVNQrPIyhOkTfbrZqOyQqNGS++a6AMjxupUGIBrhk&#10;JRfWSHtyqftMmpcFVyBKawQucbsYrX9TcjPNcC7vchmIi5DcFaiBKH8TmOQMXIelao//g+HRtIR3&#10;J+RZQMTKVfqX6fP8i/TI/Ae3czUif1ChFg7lx5Dv0+T3SNWrgHgDvPR42qkrM5PuHJ2fxvz3BB0j&#10;8LXWWgu++c1vBp9tsskmnYp25YAR9theJSENzqtEXMCpUj9kAZhCSszOLiweAK3NMhxPAhcupdzs&#10;L/+NLI2OYOi9cEcT3aXPlHbEyYUlIDZPEvH4+eDXKQlQhp/a/VASYPhMTWDfRapAQmktCUzkN4/Q&#10;kPrETeeqJ3V9e/1qs0D5PFWekoFb3T1SCiUUfufKVdiy8wiNJmrSoqeN5I3oqB14ygpF0TMUhxSA&#10;I2pOEEyiDggwzdQhF1a5q181JZdxyO1iBdzYNBaebC3yuQu7IEp/e9ryAF1DgvUlYnadi+6GWBoY&#10;pmIBzqgCvpWDMOOU4YPoMAVB+bsTmoRddZi8Yx2O7HhDJCUl2CoXnPTcxIikUkceGsEI71U65WT+&#10;q9Qt4lu7UWhszUBqdNan9gPHAx1uuukm+MQnPtGpKFZa8M2MeBWV8nRjw7xKFWQh4XvDeildsHC5&#10;OZpEyB7dSwh15XPfXpKlhY48Kk8Skq1ULpQBSIlwfnAkPk+FYLiuXxK2J1ILkdvbfEturwql1FyU&#10;ScV3Cs9diPR6pMbFUrexmP1TdihNxh+sgPS5RMp/qp5COdnqVICxeRn58ZOEnXjeDnT0VPqvfOUr&#10;uiVsJ2CIdUeTZoTyZ4ibVazStdd0+1Mg70HphtQwbom7295V/qifLEvcvI7eCz3PrEvq0fjZpJ6T&#10;wE1O5rnLyi4WL3FT3B16QW5zS+9lyTKFS6/L56VrivwA+V6cEPCpzaL7pvSdwK+ej+acVYu13qgT&#10;Mz4oLTtC/um9UPpcWuom69ey8OL58fwbnp96bjHlzE2tP+cG/Kfy7+p/sE6Te55AEfz2xA8ZiZR1&#10;RyriWkevLaVX9Bz1eldZBzyRCZhE17KVgIybbPxDN3ny9iYRz/14/crMCDiX6rguVkg3LNt+EymK&#10;wYiw2fBdaGqC6QLvmrpSgKbpkvmSe3vUyL1QPnoSv40nMmwP6eSpyo2pzGL5IQmScxchtYI8A5q5&#10;gfRX+XdxxOClv5H6X4yWTH5yfP4NauW9IhF0tFGUQRmOq6fB8PAR22emdfTaUnpFCzCmqDVymCfN&#10;81Kz8h5Ei6Uj0OIABSgbER1ay131bMOmxOjYFPyG7zVlF1bgMAN77el+/TJiumKSDkkZVZNy/pCc&#10;v+6P2CVBhLqaMgCvHHwdRlIFwVQmRR7ya7mBkvxOwQ7D7zyinJP8TtnLJvKZimcm4j9V3qQEe5L/&#10;vHeP5pXn232HWjgt4tsHw2sjeSM6SuAofV999dXw0Y9+1O4+iJYpitZRqDMgJMFl/8YqoTdrnyQk&#10;KOqt1b1HE8VdSZPNQqpaZcI8HXrF+9lwOpTYUiKKbtdaJ3p094wwjjywQXZUfnyuoedPjJhfoAUO&#10;AHIuweNzKaK68EmHxLfZFVYnLY7IRPZ6MOLjpBjMPwkvabUi85fIf88yyoWCRkcHnUDHCBx14Icc&#10;cgi8/e1vh3vvvdcS+i233ALnnntup6JcaZBNYmbXor4HJRIKOimZv8Bcxz0hqYEODyWReENt0S6D&#10;Y2X2AocnvUhJT0pSInwqyTH7cZHwgADJ4OZJuaBf1UhrzA0RGG/jYqGPzEf+D5MvWQfCv0Ohrq0R&#10;kiHDdqZnB39E1uRn8tC8HXY55imfk9prUlYtokMjZq+N5J8VrhQSpDpICDdNSympCdkeoGMEjgt3&#10;9t9/fzjssMPgqaeesvpwPK1H0QZQiTITwRmRmYpKJc0O3TvlddUYlkuy3rUc6Yeuq56nmIPGlzga&#10;zVtwGUs4VLe/YHn5vnjYwirCkB7AC0/oVb0eI7ghePnB5UjF0WBZP8RKRtmhBJ6D7HBETqs4K2Xn&#10;XWmvH3hfpidUTSp15qn8GyhDEy/X8utS25IfSBw70ToB7xSpNqBjBL7ddtvB7bffDs8995zdHvbl&#10;l1+2Z14qWgfVRSdF36CoXNZ4f8gZOkKsZN+yXQeakpQkqRu7JrwlVTdVqt/Mjy+VhTqmKvKVxRcm&#10;qPKvhlQE5FquNPSkPBALkoR/TyKVw3gvhVCMwSwSI5egJUuAvEmOCpm5fEJHBKnwDHO964DOmjF0&#10;JK8Nz6V4+a8+X5TCU3eJuFLbP0j1WTvQUSsUJPArrrjC7vu95557wuGHH96p6FYqsHP3pB1wyK6X&#10;DmHl/g7ekJNLPGw/8LpUzFBiC+mSiU+PkGXDzxsi0yXHRfI04ZPwqyQwSUhe/xdSgcQ7jhDBMwnS&#10;+LbCXMXACUlOqqZWJmZvGCqCsgylVCKN6cQreuJWvlPwBT9/3L8LtMgAH9E0kf9U3mVUflnwZy4L&#10;NZI2b2Vmi+gYgc+fP9+eHvPd7363U1GsvDBSlUEJRe5JAsxNm43l5n/F83pxr14hrchT5CVSe5nE&#10;ZEmWr5pYaWl4U/TbBZFSqwiYSlUBPmISW8qqo1kJMs9CKaWJjtB1rsWf2bWBivSyDoHPiXgqhgB/&#10;sqPy+ON0ByDiA5f0ItP8u3nhmzLLZQCkowcxIgmoPZrJv+xM/XflPkM07eK5y2iss6ERtwkdI3BU&#10;neDZlptuuqk9Pg33A99rr71g4MCB9vnrr79uT+XByc0DDzywaNh4lubkyZOt3+HDh3cqeX0adoOn&#10;UmDkA9q89kdG7N4QVvr3JHLmm5OfRPWz1GnqKWWGWJLeRHjsDMJQNNQVz+Xhy9Jsk70bCC+466Kc&#10;GCMq78QCUz884FYWkO0eHFfTJhhZdii+WWXZ6ZX5ISTo6cDz/BSJ4JMTjawnkGqOqvyEzBYr85/n&#10;zuW9SuUhOwM+VqIxNUj4bUDHVmJuu+22MGPGDLsfOKpQkKSpBQoeZIy6cdyd8Oyzz7b3JkyYAOed&#10;d541OUTCb3YVZ2YutmL/8owWP0Pc7Hnp2mu6krKer2SrlyvZ8Jlz6btFnN6e4ZFDFcAAXRnJ7hUH&#10;KlQdTGCa+ob0HRpWUTRgCpdXEuLK9hZ4bssmd93OiHXGrtx/9j3i+UilW5aLhFzhatNGVnZmSYkf&#10;iGBcGbsk03vGfbviK2bqn9ylE4Lx/PDvyAjfMR0l10T+0/uB8/TWjWkq/7ztVAshNPlUWm+4zhK3&#10;XeiYBI4WJzhp+fe//x3uv/9+e97l7rvvXjy/8MILrYvbzf7whz+01+h//PjxMGzYMHj00UethH7k&#10;kUcGwz///POL6xGbvwMeenZxW3u25RH1ri5YuGgAjKSTmElwHSCCllNakuWNMr6ir6zQ5EUWT5UK&#10;xF0X4QnJS74f7gRorktJNSPcmGTPEdpwiDZquc1tSKTPvBdsmpU3IdcqKayRSVL5Lvueefylzrl6&#10;LxMpRbp3y+hc2kWBs+8Un7gLWtGQkZR/TJkp0xgKH8TXEzd8nXt1/putYwzCwkgmxpfQSRu5U5YA&#10;ACAASURBVDm2CR0jcLQ6wdPmBwwYAF/84hfh4IMPhh133NHz95e//MWqWBBoO47kjRgxYgRMnTo1&#10;Gv64ceOsiyqXOyZOgUde7Ar6S036pBpUs2h2IUNq+1Lf92qwaYWO0oNoEGElZmN5dxK4C6hZlUa1&#10;/3R4vAirVS4m77gyFwhBAEDF7oKeDtvPhrA/D5UvIYgiPYTQq+IXkqDrDIrgBUF5Koei/MoEZ9dh&#10;FVDBs4VvuZtlIyt9xcIa2ZFW1G//uU/QvD/MO3oIp8cn3er807L2VCZeZybgdU60JEF++VDuWkbH&#10;VChbb721VYFcf/318Oqrr8Juu+3mLa1HCRvtxU844QT7N5Vs8DzDRg83zogF8p8hrsnPUTTF2Yry&#10;h36dG3qf3/N/9fyZG7JlG+uUKgr7jITv+Rc/6id71xQu/rqI2qOeb1LlXEtYZAOr4JFp9F4DPxam&#10;oUeoJY5MEz+A0qXXDYfnvrMLwZDzJEMqnHqduFBuXuWuXTj0Xt29Ww7J2TDd5M+cG/QPpWvycE3P&#10;wwco3VC5ufpftAXgdQv/c24oPv/9knaC+aH3As+z8Mq2KVUg9J69JmqpUHuR8dE0hsL32lMy/2Vj&#10;pmqOUJ31f0DcsvOs5f9B0TGF/bcDHZPAZ86cCd/61resCgUnJZHQ6Sk8d999N1x00UVw3XXX2dN7&#10;EKNHj4ZJkybZyc+JEycWxN4I6nSIJla2GNnr0cugxEVFCFNKbe4RmwTKpcTowgMx8VHjKyGZnhBI&#10;2IWEzCXTgpyBvE9cee0NkWV6hAQkM0hX1tFw0hIwLyZZztLaQYbnj1wME8XSW3/SyEmTTwzpg5/b&#10;lEF5n0e0y6AdPf0eYlJUwj0rvo+cRIVqCbYki1KipW4mvQLQcqaqK696S4ncy3b+flkA9DOVbSHS&#10;Psq4aXlI9RVfeAQkPL99i3qUyD8Ly11H4xIQ/uUGbMV1o+H1AB0j8GnTpsGzzz4Ln//85+0EJlqj&#10;UBx11FHWygRtw1HN8uc//xlOP/10GDt2rNWL40n2KLU3AqxgS7sq9sSAGM2E/Dej0ghpJHgH4je4&#10;5tITAt8PPOFXDLFdnOW1T/E0RdSqQEpqtCOQIctuVFZef4VeSQVFSIR4JbHKXf1cmmj8Lif+5l2h&#10;NOcdFkl7yHfobUkfdG8amW+/g69+v9ndCw1wCRccOYY6NoCklYdXfwIrdQ1n7OJLZtEHVh/SDs1T&#10;W/h2+mzlaV4nyoVOJq8b4XqYyj8wgs2vCQGz5yF4ZR25F3veIjpG4FtttZXVeZ9xxhlw6qmnwgc/&#10;+EF7Or1Tizz//PPeOzjRiafZo3VKo+oTBB++Bcy0WKcnK5j0b3L/pgi7VmmWJ1wjV2vRp4H3e9Dp&#10;Uwk8yABCoGmlurD8oTRIeL5yyb6MW1ZeJ42TcmDtrFbeCz6XUYt883Sbxg8YEPVDFnBoF0T2pWU6&#10;pcTvbARJeipP2JHPvQ5XwsjPX4nQ3iVSIGGTzUGBpLpDofQa2kxLjgBYxy3S421m5dpaLew/Bboo&#10;TlZayd8hLoGKurIs0DECf+KJJ+DSSy+1liVrr722NSH8v//7P/jCF75Q+R5+nGbIO4PhEiaVFL15&#10;BvGVJJEkJs2DW1NIwqwQ0ZywQgmYCjCh55KgS50oQGFkW85qlfcAoNlJ1SoYnDKJa6qqOxL5XLoi&#10;PN84QahI0j1p4ce4cnGv0UlgrwOt7sAbkqLII0/CDJ1ERAldLP320ysFBFGwxKKCBMBGAFxgSe1d&#10;4ncXVNoNnaHp7TdOCdsjeF+lV+XfxRGDd7ReKv/RkMpPQgm+xtoyV5eFRjM8bT1vezF0jMDRBvwd&#10;73gHfOxjH7N/44ZWuLinE0BdakyFkhJxW+1DU+97z+VHbDY9JiNvI4kkMmyTOnK50tKTqKoIn0hG&#10;vojNr1vVJQdVGXToLYbSEob4oemSK0YDAjFzpQTabE8V/kxkRJdf12h4JL5UekNDDxOqC4E6USRX&#10;lBFUPhb5D7wvJ1Vl8BKhqGPxBbfDhVo4z/Q6kn+nggnkzIOUGRo6IxNEJ9FG8kZ0jMB32GEHO3m5&#10;3377wdChQ+HGG2+EK6+8slPRVfdqFR80dWp2KB4pwRjhv7pCVjcwuXJNCtjWK1WhCKSGkJ7uuIkh&#10;fJYOIvFW8Ji/As+fbGKqLNmRCEnM46n8uii+ivdLS4I8XmauCMwNlVigKxF+xPeskQADOrFqfpHx&#10;pdIboDzaAUN1d+Mm1Eu9OVd++PkV8aUEkEZGDHQpqtisR0q1qfSm7Mb99lH+VcuvaxHfsrOQ8za1&#10;bHgcF45E59MOdIzA8fCGu+66y660nDVrllWfdGozK2sqFLPbDVYY2aBI5Q+cKi4lLCdFFf8yydRw&#10;iV8ipQQXEp+LioZPJzFlh5KSeLwOKiHBSz9F+LIyS+sK1wa5+EGuDHNj18U9n9cC2+iWBUVPf8/S&#10;WoZLh+wpOL9R+duvTgwu7piAEa4O8TkXWV9kety9UkB2FBOuH9LKJI0ad01+XXwmU3SeofC98ss/&#10;WeQ8jWCHZSr3Rmk2/1CoW1KLx/znIZUI/86sngUz2xo6RuCIzTff3C6Z7zTs6N59oCB/VtYIBtfY&#10;qht8Ijw61JcNNHjCSxmmRxjeEDGXkGND4gSkSiWrT9TaQ87ylw3OQH+WN54GrnsM7tnBmlpApGaq&#10;Lv64FLcjIr4cqlARnY4oQDSxQAdKI/ZOMJLve+XACTu0vzXrcEX1kZt+yZWf0nxSFguI7wtO+o3K&#10;C3lnEZu0F1KmR8AQ+kyGfCYuMbtrqtMv3ikCNDw/ZEQjCdv/7H54lfkP1Oeetq1kZ8uz0hZ0hMDR&#10;kgSl7TfeeAO+/OUvwze+8Y1ORFMAC2TJ0mwlZmrSLvkcRIWUdzzeSahUEhKTN/Eh93uVQ0zIyLtK&#10;heMVTsUcgEuTvA7eExPFXr7pyECOZBy5k3x4MdGaHSJokm5/OMs7DBq2/Tc2oqq5uGh5kbQIApDw&#10;Gr0TJoo/TXlPvNNQeN61mKSTs4g1/u1YR5Z7YCO8/NrEnrtgoHjMOgxpFhk2MyQSs7dtMPAEB9LL&#10;e6h0fWVoIP+Nqls8k0jvW2fxFWnxe+eivNqFjhA4rrjcY4894L3vfS+cdtpp1uYbz8fsFLJC5BU/&#10;2gCyG2LIRT6CV/9Eg/YqRCJ8AOa3kAaZBEasHOQY0HsfPKJkVg0CIWL1rCBopaogfDeRmd0H3wyQ&#10;5UOmm5vvpPqVrNirJ/uqlt7T8NlIwASGveTSGzmETv5JCQh18ZwSZIolEiMTGX75jvOed+4s/PI7&#10;+QIKh6+zDnmS1zS+/LpGOlaoGIkFy4N2mIKipf9geuLh+fkX7UwIW9yHszghQgg7kZmXhStHOjpI&#10;lm2T6AiB454muNkUWqHccMMN1gKlowROKmxq4iC8sAD861gFETcaCp/BkZirBFy568ySouEZe5OZ&#10;eVWdOZgcFkopIXZtHJlSxmZjUa9svHzLFbIJyYwnI4vPROOrCN910oH8S4J1/7JQafkmypPun569&#10;j+oXovKgSYaSW1hHBbSj4gXhq8AC9V12WCx/Moc8QUmdNbkXQsgqhOuB87TXymeVE30iAW6ehXUA&#10;xO1J/ivbBus8BSFDtXrV5KNIetiKkRYJLaJjOnBcNo9SAh7qgHue4HL5M888E84666y2x4Xl21V3&#10;kldCJeKNi0DUUCEK+rGBqFGB94VdWlLUpM+r04cO3c40dISlqciPPyysNmuk6bOEyCQrsZTdm9CR&#10;5Ubd2HX4/fQEUjz8SpVF/m9JUELn6/Ie+17BMEkjJpOpRYRCgqQhheZqef2V3weEEBjPUTQBgbRT&#10;gqwQMv0OqFat4w76J3bu7pqaTTLNWyI/Pct/rC2TBAfyIjsjvzfJA2ui7jSLjhA4HqOGUrgE7ofS&#10;CWRWKJGFPMItpcaIJBmSSAMxlpDhBXYoq5J4s9pafmTf/s5ra3SSNZUfOakmy0NKmDK9/H0DpeqV&#10;E5MvqVb3W6meyq/r3PoHilFJtCcu7lG9o4xVul7HkPheyQ5R9LB+/y47IkE4IgKpAvNUZEaWk7gW&#10;pOQXtIgwJfAA/UaB5hN43+sQ4qkNjLykj9DbEYIu0iPyT+sMbUspeKPQoCdyZQLL/ltDNYFXSqJx&#10;oPRNN67qOIzo4Svqo6xhjpziNJDQ4SWrIIeXHGmVkjEhaT++7ag85ZwStGwhnj21gGf2Fdg8CfJ7&#10;xvQrUh4eKvOc0ski/+g2Iena70bN57g1hmzIUp8oh7f0u2Tt1eTp8PtHlmohEUqEvpfXfwLNhyny&#10;ZuOvl31AESYpw5R/mT5PpWKA19fQyIjxWUDlwEaw1SoJ3+5atI8GzD+r3LBdN1Uw8RYbXOhTkX9G&#10;5jJykXapvkmtvJThuRw0z6hxdNSMcFkBC7QrtlItpGMgHzzdoHmDkkTj+09UaNFDyPTKIaa8Ucuv&#10;Rb9eBihaiL+0mKQhv2Eq/ZfWI3SyGBx5hgV/8BoDcMkj2O0xSY4Tk+87JflRkZ/q1rnuXSI9AGvS&#10;iiMgQfKw+Qfx46+eK/AnUaG474KX34kKOFLlIFUgKTNA7znIzbxY9pIjMylAFXU9NoIUHXdKzREa&#10;2cUlbtE55G2v5BZT3AulvZ3bWMSwQhA4km9XxApjeUdKJR6CtAbxh8QQZjd7LdwQlUrSzFpQt9TZ&#10;j92Wr7Fr0XBDA6HqkRKw1pAsJ/k+3VPE/h+ZJPZGVImEeBnlf/t203KiKxS+dOMdcrBjFN+XjSCE&#10;d9lB+OUqOohc+GE6cVEEPHqX24jEDuJQ7dTWBiI8WqLZ+/4IpcpaNdRBs7ULRHqXHkN5oaMTqfKW&#10;BF9z96B9WCEIHAsltptaqPm1FhcPMC1BgN8eq9qvuA55N/WuSoKnSI0IwvtJU4mvzCMu5Gm08sl+&#10;REro/kiJu76Khku2RZiR+GrsHlV4GeamJMb09+M9SXjhfZzgZQXyJFSvQ0hLeYYQcLC6GVLc3ghB&#10;utJ0TlbVapWitMJx1/WGtwpIWGmJDkZ2QMn8k7ofGs3Qtt3Q3icmLksl12z0AGkCpzlYToHlEzuj&#10;0KlHYpNG6YUwwFqM/dPQ6s0/GgCv4N6NhMCVkggz4hNmaRWQ24VKCSYk4bBhI5GYbMcRjdfv2bzJ&#10;Q1JOUvIKidiGML67LuIP9JQsX3l46PKtA/h7noZNiHTZ9yZfI79mK1Xpc2huD5fQdrNyjgNIfZXl&#10;KhdMGVfOToduyjZAv5SDP3fAE+xbKZV5KPNDdf78M/p7l4gOLaii5J0zS3Fg5SiP3zSXf3InS7O0&#10;2453binLKL9zlefCto4VQgLHQnJE4J+IIggQJF1V+5c1KrVZTugORyMiXvUsD19AUy01UBkuHJ68&#10;5n9TiTWX1SpySVsJF6VkrK5TKaUVPhlbI/dCz2V03nel/k3pWUpFkYSxHrmq//W/plCZNDKJRyQC&#10;+7WMKGfSQUR0ACKBVOcvyZCjESuPkP4+Gr33XMw5BEYctEOTErUcIfqT4XIhLZfAG8t/9Gn+buRr&#10;JwojNI/TTv03olcJfPr06fDkk0/aVZsOeEgx7mK411572RN7GgGWSRf9oKwhi15PfAM5xJMNUBKJ&#10;dyq5qJDV8iylU0qEFdN7gQ7ESpZUIkrsZ145rgsSegTYUVLJnDSslGpGPvdjlR2NJE5eUl7DBs6T&#10;9EvabroorsChvWwYLKwuRLoDRcIlaiGhpld2AtPZiu3Ak+UsK5gNr0gYgE+YoQ6fT8zx+iEgeyxx&#10;Ixm+yKDov7xJUqny8q+5G9BbVOYfSNmGM1u6Xh1u5NtDvK61A71G4HiE2iWXXAKDBg0qCHzChAnw&#10;//7f/4PDDjsMxowZA7fddhsMGTIkGVYmgYcnIjLTH0LI0kxO2DMHG3RVeO6dPC2p7Wm9E0UE/L1U&#10;8n+cQIet3ZPIKmpRSmSS8QNvn5QfsjLhDSrasPJGxBcY0ZYqI+INz9/VTnTMMnwAYLki4dHsSh2s&#10;WzVJGxl1Zb6CMIHrgl9lOXGpLigxkuCC6U2s7OTCtP/9qwjEEzjEiE7IE9Ds9rdSnvDi95LLU+Sr&#10;JWR6QHyPRP6N7A5o7jk8s0HO7x53BFsI+fbtQK8ROC6zx61mTz755OIent4zfvx4GDZsGDz66KN2&#10;BeeRRx4ZfB+X6hcYtGn5nQIr39g2o3mFcyoTr8OWDTpI8GUl8A4WkDrMwPa0fAEKh9zTwyNkyE8f&#10;YkRYtgg5AvDDr5YCqlZ28s2oEggaPIN/HWt4btREVFXMixxqhJjHlT0ZsXgjLllfBFLllV4nIPwH&#10;9aaUVHzCqhP/oTNO/fAbn7T25iJA9PX5P5RPGQcF6x+trdVSqz9HxQlZ5keqUGR6ejJpz9NKKVeO&#10;LmTblJBtO6U/ax29RuAjR470zsXE1ZtI3ogRI0bA1KlTo++PGzfOuqhy+eNtT8LSerYbYaIT9XtR&#10;AV/lUi2CNDtRkbQNFS0gNAxjR2zVy2F4ln1f4vMIga3cEw3G3WOFUobNjjirSHdJriFZPtSQOHyd&#10;t8fQ4CmT6QImU6aXqZhk+XiLNUL9AJ3kE+kMy1nUAwvQ5IzD/MtOjAkcIf/8XSaBmjJFhV/SQcjU&#10;2qybeIfv9ZxVQzQoR0mxkRMLKxC8d50YEYniIk8byz8Lu1b6zx6IxiX1XR7XJHLTa/uBUwLrIBy5&#10;4L4pXV1dDZ+Naegw2VMpcCQPcRUSdGQpXFTCzr4PaSCSsHMyMfWyKnGVDNeZBiWu7utGJ2mgSJXL&#10;P99syXvfTSARO2BHts5EzaVTqh74Cj1H8lA+Zw0p1JRiqQ5JrmKz/SKteT4JkdD8BCVEaudcSGtl&#10;voDky4cI0RchfRGT1s9gj1Hh34vd19nbf03pg5lfivQl93qRBZYUKnn5+SpFQSdeeCL/ooAaKl6A&#10;hvPvDzeIm3zu6lWDvVso/BaxXFmhjB49GiZNmgTbb789TJw4EU444YSG32VmhFQHB3IIlVgWEfyw&#10;8iNyCUnqxFn4QoKQEoOUUNIz11IlIDsgfiNc4SvMxoSKKaujVMTJLpIb9YuOyusYfeaqTLiURJ0u&#10;0ZDXjSiIgkgMFPmRZpNe+cuDaoHbHfvJlCoQAFpffBWbyxuEIeqfITkJlZvsBmW9LuKK1mdR32X6&#10;xGdK68R9lqq0YvE4L5BeJsXK78yvZa1K5b8pu2whkctvkxJaescOvEP4+c9/Dtdeey08/PDDcMQR&#10;R9jJy9NPPx3Gjh0Lm222GQwePBh22223hsJC4ogeaizQzoUt4fCFhCEJUqgeUg3C/+h1z4wQSHjB&#10;Df5JjxLa4pImIGjL6iwnhFqIt4mcGKMb9Yd01rQnM+W94l0jwqCxc8nKk5RJwzUV+fODrXn+WfkK&#10;BpHxhlRk9H3JJ0k+F64/yS07OmfgEU6v1+HL+MRISibA5OGZsgIW90IRJOcIhAQu9zsPWt3I9JAO&#10;ubxuJv/hth0WjsqPVcsflhoRU+Qyy0t+j3RONa9zag29RuAnnnii/VHssssu9jSfRYsWNaw+QWB5&#10;RIe44ivI7SrzEIj30mANilelzpB+VEGAgiDlxEj2PrVaKcN0wbGlxJ7KJc8rSz79I6DUZVn0GJ3c&#10;y0sgclACs8smRRuJKAAT/bORsxF53efx+c24DNMAe9Ef3dQE8VNXfhDfzk+YcYpJa/k+yE/H4w9a&#10;IZGC9nTigfRWq678NFD4IzQJEUJOUrERX5lSUl6EBP165KdNVvUqiT+tuuNv1YiQUMvJPmoaG9jo&#10;jW1uJepwKG+VzaMHaJzAuVjZMWDFbYa8M5RL6QOPuAvVHWCogoeuy/ojGlAggsr35XUgOI/3kvu+&#10;UGYE1oF5HZT9rFQVEaqFOWmYejTdzcIfafAqFnpeoRqtVKWaerw8cnYvG7EcQUmVhuhIpASdXRvy&#10;3BT3ovmu2A9b9rfhz0NULPUyHlrWjSKo82cfnY/wQiPYuiBBKgL55Sft8gNWWHIpf1X7TTfHiner&#10;DzEGKWGze0Du8etOsuZypQPvKagKpREiqHreLPzw5BC9etDamE6RDwnlobYeIVGJTTQY2aBkAyrC&#10;cJdkSE3twFP5CqVb+g81sljDa6hjo9fMP4k30YNKAvPrj9zmVsbnEyCvWwnVj5dHnzDp96NdMhQ+&#10;jFc2JPrK+uKpCSC9GIVp6L194oVKUhRoYrNQchHJUCo/Sf/CaNDECVkibWLaXNJ6ghWCwBGuEP2l&#10;trKHB+bKaw8NECRzgUtEUuKVSKW3DNUFaPIhe1iikemTC4lkeNLKJdShuL0m+NBUmkvygvKHsiHp&#10;Jm5OmV6wke4gCp+VHzgUTinxhTvoqjD5Yg1/bkASknRlPhpZi89dNiIQErJ3wAQA9086bJIjfm3K&#10;ez7BS4FBTIoX0nUev+GTvEGrLJDtoURyRJTIf6V+Pig1lKgJYaqRvoO67cAKQeBY2WKb5TRiriYC&#10;qxTZU0STxQXedck7fvh8wUoivQaY1FDUxTD/+NYgEjWA1FL8sr0ZVpe51MgJ2tsVrsbtqUPmnGxu&#10;QGxZICXfsjDKtFBipZ+taoSUp1I0ePIdRBv2JfDQpHRcB+sVfwOTkr6lQzw/Zcn4IkTIv9d91KpX&#10;DqefC1WX6JC89LprOqKhHXVg8ypvREQ7er/EKvNPc+9CqBycFP7C35Z9BfGCL4S0juYI3LAvs9zA&#10;SYfuulpSE/CUnsBK2DMDA/7BGtsbhY3YoFJHKlMb+Op1XLQUrVWQqHXVxVEhyOZ5DXuU5o8+kQk3&#10;0dDKzoISqWHvV+le5QpD3hHUGyYor8G7ztOQdDOz1eyfghhzRoqOLFLrAmR6PPNM3gHTvGbP88TQ&#10;lck0gQGSYR21yK8/icrD861U/MUw1SuVZWcnVE65xFJ0sEEBhVyn8k+FIYHkoruyWHrkvx1YYSTw&#10;ajPCqlLjQ1Sf/6rNoDw74baEV6FCAVFZfZGlvOfiJu3bG3J6Eh1/zjsQogoImI2wkU8jy47pSUDe&#10;FggyIaIcnORDJNHiHpB7IO6lCFD2NOLaCNe7IzUeMn5JgCJbhZ9YHkR0oYU8nP6i/XGRNV7Mfg6Z&#10;QCPCk/Vbll9DI5KK8L2RWk1udtVjeYT5ycLibVF2ZjWX/oj/QO8tymIFsgNvJ7B4SgkYxBdLjGOc&#10;dBBVgUgdnmhg3h0ZggxPvsHNrDwiCuSHHWILvpkiVQl4e0dAmJvYPRAwPG15wK41hV8U5eqPRAI6&#10;dCO+E3VlT5SInzYWz66YmX5x0zC5iVYu8NEeuJrBHHm7fk522MbXMVM01MHTkYZcWWuAkURorxNZ&#10;Tv4cCfHqSZHVk7De3iWJvVaCe51UjohAuM3Hzys4tcASdTywcIe/LoQQ2bY9IcPtzdPYmpVGsGIQ&#10;OBkGye06ZcP3etHQKd/eMAiiFaTpTdoTIq9HOFJCyu2xS8IHoBvay0okJZZW4Ib39Do+mZWvaIxU&#10;fn8pPvfvTRCJ52Xmy/AkUTq3soOEUPcryNUErkP3As9DcxpV8zHpzdiqw0slz4svMEphSI10mhgJ&#10;Zf55/Xf675h/mZ/QHAbbV77J/AclF9I5OL7Iki4l6FBsgYhZYipT0zRWEAIHWNqVb2YlRCB/aTQX&#10;oDyRKTHr31h4KRGt6rnIm/d21gCiEpGQ2EISkz+J12BqDUS3NU1te+oNT2VHA3JJO30a9s/TLcMl&#10;+TBCyvJWslZ10NWmYkkEO2wyApTwerpa9XZ9sSBiC4mCI9BE+CwqOVLifuQIIzhJW+WG0kNdqCb4&#10;1N5FXv5oXAIuzcwOvFa2Dr8oq1UkLdelAFYQAjdk4UMurcQkmJq7x0KggXGRNxleTqhFBZGTNiTM&#10;UPgi/tBSf6DEV5B3+TcfIQgdYUDCqmwARVx+/HXTRcKAsi0DeO26KpzsKZeYQ6oL2a+xEhPfMSiB&#10;BxqLP0LjBCl15Fn7b3wE43WAhk+Cp6U6EZ4YIUpC8gUI/n1DBMhHLqkOvFqlE/xOwbodFAkCr8se&#10;gXtoqINtIv90VCnhqa/ykXZJ7MBcf4M1OZ/leEMJXICcFCN0mmUrzxuQ4FevwmRjsqJGe8tnhYQh&#10;K4hrbNRqgBEGjRJ8gUOuxHM22rTCGrEfuLdrK3G9BpK6USGRsW1soezbgFy7xiC3FfU7PlPeK1Ii&#10;KjYtpwBB0+8QlOgJWVIBr+rUdq++BD5zSoCt7tjCnWnMispPL0+Q3wGXpNYIgjr0gmgc35AvY4WV&#10;Mn6p8vPDL5tU9j5vgNIqyJPgQer8+aRmkbYGO0QJ7ou3BdfFFH7yuGOjnxr1w96NhNcGrBAEjsXj&#10;CNIjjsJHBsHPXgv0jrwisqMLiS/U4RKMf4gwVEo8ga01xBl/ooHbNMa3cQ02aFZaklH4G47wauxl&#10;UzZsmiVCNDLe7BuIBtKM4CH6lYb2maavk5FR1aRbuMejPZNgaHCWOO671Mi93Af79DK+kMzMM87O&#10;kPQWnoQk1rAM6+KvUpll39DEkyMhxE5bJ2oVErmLOzbCkGnm/WdgxFxO25fR8a6/qfxbP+Gl8967&#10;TarX/LKWdal1rBgE3s14XXQ/bqjgCq+Cgf9F2+jfk9Bk+lLhBzJEVSiZl3hz9oPjVivlW0XgTKLh&#10;EqGJLPDxI04ukQ71NBL0meh3pBGK1zZIz5jxE+khCWF5Ei9/7Kk8ZML8Dr7azNQvf14w0n9IIGHF&#10;UnNEUubHpbvwX6UyS/X4IRWEBxP/s3plWDj8ShWILyr4HXQz+ff9RSdgA8IOUCEi0HZrtE0E61Jr&#10;WDEIvPvXRXWWlDC9HljYzZqy0VZGkCPYwGtCwqJME2wxgmIr/Yv48wTUaXyk1sj8p8yyvKwakiTI&#10;iaY45IHQfohBWcFX50Mi2W8Fwqts5+wdspDb5GEXxVcrdpDMsiXKC8RIQo7Y8uuYVYtvWiYk0mTH&#10;Z4rRRKxcjCgX9mcjOp+q5wLed5L1PyWxJAWgUI9a+g+vkyiv/fKpzp9vVRJPrK8+Be7Grhsr2h5h&#10;BSFwQmiy0ECaGYkGBSDrfiU8nZ4NoPxDSmR+WvmQL6iigXh9x6jYSjZpxigbtJsASpS+CgAAFc5J&#10;REFUcwQll6iLBuHZSRMdPDXXbDrfoh3JnJZyqT9WCJVEiodo+E1NegGXkIKToVU9R4rAPInUjz8V&#10;Pu0APA4xpgffiee3SkoMclZFel1Y1SOaEr5/LmClrZH89FXnX+S9JtNG3pWjnVoef9G5lPeKG9SF&#10;9pI3YsUgcKJCSXv2WrpAQhYUDTREsFVE1bQE5IsUWQWLDRFz/6WAnjN6LeI/2KGRa2KVQSdTZbpC&#10;C4Yo3GIK/r4p85XYEDy08IcOnYu8k2u6TW5sz5XmCUVYkcjn+YQjW4fAFvbIbkp02KIYZDF5hB6o&#10;XmyEJepXWAAh+fVGaF4KyT0fIYlc6sAl+bfiX9Kwl/4G8t+oysTLuwg72Hl0GMsdgeMhxZMnT4a9&#10;9toLhg8f3tA7WGBUf1U9sSAWiICsnqKHdt2/+2aygYoQ/P2QAxK3IRK3Ke/Z50aYnYFowOg31VlV&#10;1sGk6FoZHpe2pLd4GN7Seq+2uzTEOzY58qDh+d7LDkN2KpwQSNT5e9yMUyY3+EWLdDOVE95NrPR0&#10;13F7ejlZGyBQkqE6aQel97L+5smLskxID1xdoeJhhMILdQeyQ/XjJ/BUUIJEm8w/l438OkfbSmiv&#10;cn4KvUgq8C/lr9FoHcsVgU+YMMEerXbYYYfBmDFj4LbbboMhQ4Y09G4XUQmwFX6i0HwJKFGoofpK&#10;JRYQk07e9qyB3duA6ljFJkyigfsSFu+cEuOFQH4Md8V1ld0vnzytlsQiTbXw7/cjcvjqei1SDsU9&#10;KPzGhqSsIdOs5kmKnvzmEUioi6/ew4Wa2bl/eT9FBIL8Oq5Dl2kUdwIVwEAZv9cx+hmuJK2m65dA&#10;I7VEJol7CAgYktz9oVfD+acmk5Lsba2vEWHL3WNxBdLjHsu6JupGO7BcEfhll10G48ePh2HDhsGj&#10;jz4KN998Mxx55JFBv+eff35x/dZ1h8Oa6y6Frq6lZFgdI5rU8xTaHX7j/rFe9uvXHxbVdrfSZWEP&#10;XtWiWo3eZJ1GrV8NhnStassX9efByVvyYpigGzfJanVFpE1z969///4A267Gd+irfpEnXKKREUtV&#10;eKn3W/DfD3/9+sF7B8wv8psckbb4HVr+TpBoPSL8kNqiyn8sPbW8rJ5bf99u3uiCcGgtp549x3/7&#10;ddfHNVZfHQY3GEMKyxWBT5kyxZI3YsSIETB16tSo33Hjxi2rZC2H+GBvJ6Bv4UO9nQDF8osDejsB&#10;LaFfbyeAglpHYK/Y/NmYCoVCsfJguSLw0aNHw6RJk+z1xIkTYfvtt+/lFCkUCsXyi5phG+U28kaj&#10;uuLmce+998Ipp5wCm222GQwePBguv/zyjsWlUCgUyyWamORsjsA7SN4OONmwaNEiVZ8oFIqVE00Q&#10;+HKlQkGgHlzJe8UAzmOgaeicOXPaFuYhhxwC//znP62F0lFHHdXQO/vuuy889thjbUtDCmhJ9fvf&#10;/76pd372s5/ZdQ/f/e53i3v33Xcf/OIXv4A//OEPtgyfeOIJa1rrcOONN8KTTz5prxcuXFj423TT&#10;Te0oVrHiY7kjcMWKg3nz5lmb/scff7zhd9797nfDnXfeGX3+wAMPwLRp0+CVV16x8ySNAMObOXNm&#10;w2loFTiCXLp0qb1O5cfh9ddfh/e+971w2mmn2VHoEUccAR/4wAcsSV966aXw8Y9/HO666y449NBD&#10;7fNZs2bZtRJnnHGGff/222+HE088EdZcc0246aab4MUXX+xoHhXLBxon8GWgPlGsuPjRj34El1xy&#10;CRx88MHWth8JFYnuc5/7HOy+++7w05/+1BLVgw8+CKeeeqolIZSyDzjgANhjjz3g5z//eTTsRx55&#10;xIa7//772/cQKKXj31/5yleCNslXX301vO9974Ojjz4a3nzzTbj44othzz33tKSJRDljxgz4xCc+&#10;Ydcb4H2UhBGhNGFH8uEPf9i+i1IydlxvvPEGyw+ORD74wQ/C888/b9854YQT4J577gnm55prroG/&#10;/vWv9t0//vGP8K9//ctK9fvssw/Mnj3bxoFpHDhwINxxxx02f/g3rl62du+KlQaNEbiSt6JFIBld&#10;cMEFcPjhh1uJ9Ne//rUl2+uuu86S6S677GJJcdCgQVblsc0228CCBQvgrLPOgrFjx8JnP/tZWLx4&#10;sRcukheS94EHHgjHHnuslVzxPVSvbLnllrDOOuvAkiVLGIk/9dRTVqLFtKDUix3J6quvbjsYtIRC&#10;KRgJGNOI0j4SPaYBSV2mCd/F+DfYYAP7N76HowTcEoLm513vepdd5/Cb3/zGxv+rX/0KRo4cGSyr&#10;//znP1Zyx+e43uEzn/mMJfDNN98cNtlkE0vWWIbHHXeclcRxhIPvYDyKlQvphTxK3oo2AYf8SKy/&#10;+93vYPr06ZZs0doIJcfvf//7Vr+NUuWuu+5qF3K98MIL9v5LL71k9elIjhJIsCjV/uQnP4FVVlnF&#10;+kOCfPXVV61F06hRo+Ccc84hmzNlapihQ4daYnQYMGCAlZSfe+45NgeDZL7GGmvA2WefDc8++yys&#10;t956LE1PP/20vf7iF78IW2+9tX0HJW/Etttuy/KDEj2ONJDUUapH0g8B35k7d6693nnnneHKK6+0&#10;ecIOAjsTJOv//ve/Vn2C0v+tt95qLbiwA1KsXIhL4FjhlbwVHYAjUyRvlB6PP/54+NKXvmTvoQoA&#10;J+JQYkYpF6XYX/7yl9Gw1l57bUvcP/7xj62Uj7pkJG0MB1UNOHnp9NEO6667riVIJH8kZSRtVGng&#10;COELX/gC84sEiSoaxIYbbuilCfOAcSGRYweDYVHQ/KC6Bp+jugY7rxgOOugguP/+++0IAFUzW2yx&#10;RVFmqEbBiUyU8FH1tPfee9sOY6211oKtttoqXfiKFQrL1VJ6xYoFuh+J+yHcNeqpUUpG1cgxxxxj&#10;n6EaAFUDqJdGckKrDLToWG211byw8If3zz33XPjQhz5krThQekZyQyJGiR5JDaVfKoHvt99+VgLe&#10;eOON7WZpKJFvt912VqWC5I57ZDhgx4IkjwSP6guZJiTwM888007W4t+4GRvNK80PTjKiHvz666+3&#10;k5ExYBwoTX/5y1+GT37ykzbtJ510kn2GEjhuMfGOd7zDqocw/AsvvNB2goqVD3E7cJW+FW0AqhmQ&#10;zOjmR+5QCfzhhB8+QyJ0QL0ukpO7RpLFdzAcFx4NG4GdAEq666+/fhEOho1WGdQfBU4I4nOU4DEN&#10;+D7Ghf7RigN1zqi3RhUKSvo0fTRNCCRoBOrSaV5lfnDSFlU+brLVATshlKyvuuoq27E44IgC46dq&#10;HUwfdjIufBxhYB4QGDfOKWCHiP4UfRB92Q5csWLBEZwjbAQlHyRQSt4IR3buuthVkIQnr1FvTMnb&#10;hS39USAJO+LDONzWxegf30UpXZJ3KE0IJG78ybzK/KD0fPLJJ3tp2WmnnaxO/N///je7j7p6uS4C&#10;46XhuzwgcFL1hhtusJK7YsWHSuAKhUKxPEElcIVCoVjxoQSuUCgUywuaPK1HCVyhUCj6KJTAFQqF&#10;oo9CCVyhUCj6KJTAFQqFoo9CCVyhUCj6KJTAFQqFoo9CCVyhUCj6KJTAFQqFoo9CCVyhUCj6KJTA&#10;FQqFoo9CCVyhUCj6KJTAFQqFoo9CCVyhUCj6KJTAFQqFoo9CCVyhUCj6KJTAFQqFoo9CCVyhUCj6&#10;KJTAFQqFoo9ilbSXFR8LFhu49ZFF3v3tRw6AEetlJ48/+uij9vTvrbbayv593333wXbbbQeDBg1q&#10;KI7Pfe5zcNFFF8Fqq63WvoQTmEWLYMktN2fX3b9a7q7Sncb+m2xq7997772w9dZbF6fA4wnow4YN&#10;g1GjRjUUx0svvQTPPvss7L333m1J87Pzb+5OY3aElDHGnrS+zoBRMHTgFvbe888/D/V6HTbffHP7&#10;9913323L3J3+3ggWLlwIp556KlxyySUtp/ehhx6CO++8E0455ZSk31nTF8ALk2dnf+AxWXhIeLe7&#10;9S5vgUGrlc3uf//7H/znP/+BAQMGwL777gtrrbVWy+lETF1o4J5Zxot/n/X7wdoDygPLH3vsMXj4&#10;4Ydho402gj333NN+A/qd8XT7q666Kh3h0u72c99vs+i6/6t1/2e/7ch3Q23DrWHu3Lk2rne/+93W&#10;D7YnrIebbrqp/fv222+3z6699lr40Ic+lGwnWBeeeOIJOOGEE5ovnBUIKoF3Y/HSOjz+4uz8N6dw&#10;Z89bXPg599xz4aCDDoJ58+bZv7/73e/C9OnTG44DK9vSpUvbnnYHs3QJzHn8cfub+0TpLp41q/Bz&#10;8cUXwwsvvFC+0+T5e+jfvXPkkUe2nOZXZk+GqbOy36tznrTuvIUziue33HIL3HjjjcXfWOZTp05t&#10;Kg4s80ceeaTltCLmzJkDL774YkN+589dCC89NS37PT29cJcs7ir8/OY3v4HjjjsO3nzzTZuv008/&#10;vS3pRMxdvBQee21u9nv9jcJd2F3XHS688EL4xje+Ya9///vfw0c/+lF7Tb/zpEmTGorP1JdC15RH&#10;7K/+yqTCNfNfs8/79+8Pn/rUpwr/p512Gnz/+98v4jvppJOsgIQddiN4/fXXG/4WKzJUAgesfAbm&#10;zF+QXUMpvS5eyiW9Qw45xFb6b3/728U9lCrwh4SGkswzzzwDhx12GNx8881w5ZVXWsnmggsuKPxj&#10;Y8XOAIkUwzv00EOtZHzZZZfBkiVL4Etf+hK8853vtO+sueaaNjwk3kbysGDunOw6l2bRXXWRP7Jw&#10;wA4I40Ap9eyzz7YNAhvRpz/9aZgxY4Ylvz/96U/wjne8w5LLggULLNGMHz8e/va3v8HHP/5xOOOM&#10;M2CTTTbx8tQIFrw5t5DAXckvWW1h8r1QeU2YMAFmdXdW119/vSUjTN+vf/1r2H333b3333jjDfjm&#10;N79p84vEgZImfivsMN761rfaskDpEL/zk08+aUco55xzTkN5cliyZCnMm/tmnrNSIjU5QWFngB3S&#10;gw8+CKuuuip7F8v3r3/9q/02WK7rr78+fOtb34LnnnsOjjnmGNhvv/3S8S/tgjkLsrKk9aHLrNF9&#10;pz/Mnj0bfvWrX1lJuF+/fvZbYrg4ykDpt9mOEqX7+qI33B/gWlG/rkwIWmONNWzZYh423nhjW5dw&#10;5IHADnbnnXe2aUTJH9OD31PWP0w/kv79999vJXdZbisjVALvRld3o5o2a679TSfuwsVLmL8TTzwR&#10;/vKXv8Arr7xS3MNrJG7Eyy+/bCUWJMavf/3r8OMf/xiOPfZYWLy4lOSRCLCyXn755fC9730PXn31&#10;VUsWP/vZz2yDxvcQ2AFgBUaiaQQoucydNs3+3uiO37lLFsQJERsvpvm3v/2tbRBXXHGFbUB77LGH&#10;fYZp+MUvfmFVLZgvTOvEiRPhYx/7mCVtfIYqpVCeGsGcuTO6f9PzX3a9cNGbzA8O34844gj7e+CB&#10;B+y9UHlhem+99VabJhwlYbnhNaok5EgDnyGZYL6RWDCf//rXv+Dqq6+GnXbayUqHWJ7YEV1zzTU2&#10;P1gGzWDxosUwc/ps+5s1Y07hdnXVi/RiXEhCGD+W2+9+9zv7DMsUr/E7YD6xfqFaAzukHXfcsaH4&#10;F3XXnWlz59rf9O4Oy7lL8/ifeuop2HbbbS1ZOmB68L77zk0BO4d5M7Jft9TtXLOkrH8HHHAA/P3v&#10;f7ffEdUlKNxgp/+Pf/zDPkPgN8T2Eqp/OBrDkSzWiZkzZzY9glwRoRJ4N+rdFWH2vJw4nPhdQwmc&#10;qzxQT4lDzrPOOstKCzFgZcMKuuGGG9ofBUod07rJFSVEJA8cCmIjRkkWKy5KZgisnMcff3yhr06i&#10;2/+bs2d7t5cujkvgDuuss46VeEaMGGGvHVCaRn0z6p1RInP6fmz0mP+BAwdG84S69RTeXDCnu+wz&#10;QnHFvmQJ73BwWD927Fh7fdRRR1kX0yHLC3H00UfDeuutB3fccYctfyRvJH6UNClQgsf8Yrm/613v&#10;gjPPPNOSNQ7zDz74YPjhD39ov/U999xjOyUcYaHE2ox+eumSLnhj7rz8r7JS1eumyAOOBBBbbLGF&#10;LefPf/7zNo8Y18knn2yFA+xYcd5i/vz5VkrGznLo0KHJ+Jd0dcHsN11nWMbflY8AMH848qLAOHqu&#10;g++WwBfO9e92lcILkjS2HSTfffbZx7YNHPVg54mdk4SsfzhaQTUm1rGPfOQjdh5qZYcSeDdW6V+D&#10;zTbMJyPJhM+aq/b3/GIDR8kaSQqBw83ZOXE6yRxJ8LXXMt0fDvMp2eNw+Mtf/jJss802xb33v//9&#10;8JOf/MQ21l133bVnmegmn4H5ZB/NQ78GGiSqCbbffnubJycFUoQ6KyRxJFAk8VCeGsE6g0Zis8+S&#10;DBnNrLbKOswPNlbXqbgOAyeEq8pryJAhMGXKFHsdGg2477PBBhvYoTySPkq4CJQIcYiPk2Q4sYbq&#10;DCSdZrHq6gNggxF52RO93CoDMokX1QKTJ0+2EiUSNI5oEF3dxIvk7SZMb7jhBkv2OBLAjhJVRv+/&#10;fbPXTSOIwuhiC1tO7CCjNGlJJJDWRZoUSDTuEEJuU1KkoUdCok2bRBEVeQxegofgaRKfiQePx/tn&#10;2Wvt7H5Hsgxm2Nk7c/ebe++Mt9ttbv/n7Vb06aJ91/19Cef0+P9c9vt9szAxDtjPJiP2UqopWvd+&#10;wNGx2az0zI1ab7qHJmQWbEwz5tjBOPMbP3IDBx/rf3nz2kQk4Ldcnp9EP79lp6Y4kXUk0t3RaGSi&#10;GEoHiBeRHlEzTkoqCkQQpPOIgP3+arUyAhTHsanZEnkQLS4WC+PEOKnfXxHat5H65x+/MtsgBESz&#10;1FbZ6bd9IB7r9dpEgggFpRS3f/va/Rv3zDWoSSbZZMU2i5sv3zM/98fAvs8bL8QRiN47nc6jEw3L&#10;5TKazWZRr9cz9XNOMjBXRHQIBAs0ixICy3jxm0j9KXPyMf5gftJgLlgsuT42EI1jF1kA5Z35fG58&#10;h6wIId9sNkboxuNxof6v3r+Lfl/HqZ8T2bK3QvBAH2RQ1Nu73e4DO90SSxatk7fR2dc/ue2Gw6EJ&#10;GMh+2FvY7/cm0zxcJ8HX7Gv2mabTqSnBMBYsQk2n9dfmdI8+KS4eTYCaqOvMdmPIQlSBULjteAB5&#10;UHjvf5+oHXGx1yB9Jdq07fz2ZdpEOko9eTAYmMWI9HYymRz6d+/FfY3ouCUe36bnYmuc9npu30XG&#10;K2lOXNvZUGYxszBf7nuiYYQCsUm6h5eC++Sa7pFU3z7aQBnHUH27oSw/tCdckvwprV+/DaUf5uQ1&#10;npFX54l1fQm4iHa7nSlJsNgQjVMTrt2DIUQISMCFEKIkKnbyRTVwIYRwqZhIZyEBF0I0j4BEOgsJ&#10;uBCiftREoPOQgAsRKg0RKZFOuoCX7Rx12CSt4gMU2rhWcQyFCIT0UyiiHlRJ0CXWQrwoKqHUHYmm&#10;ELVF/60hhBCBIgEXQohAkYALIUSgSMCFECJQJOBCCBEoEnAhhAgUCbgQQgSKBFwIIQLlH1kpc7r7&#10;ILuqAAAAAElFTkSuQmCCUEsBAi0AFAAGAAgAAAAhAEqwZwsIAQAAEwIAABMAAAAAAAAAAAAAAAAA&#10;AAAAAFtDb250ZW50X1R5cGVzXS54bWxQSwECLQAUAAYACAAAACEAI7Jq4dcAAACUAQAACwAAAAAA&#10;AAAAAAAAAAA5AQAAX3JlbHMvLnJlbHNQSwECLQAUAAYACAAAACEAfnpfckUEAABnDQAADgAAAAAA&#10;AAAAAAAAAAA5AgAAZHJzL2Uyb0RvYy54bWxQSwECLQAUAAYACAAAACEAqiYOvrwAAAAhAQAAGQAA&#10;AAAAAAAAAAAAAACqBgAAZHJzL19yZWxzL2Uyb0RvYy54bWwucmVsc1BLAQItABQABgAIAAAAIQDN&#10;BlQU3AAAAAUBAAAPAAAAAAAAAAAAAAAAAJ0HAABkcnMvZG93bnJldi54bWxQSwECLQAKAAAAAAAA&#10;ACEAcePNVZN2AACTdgAAFAAAAAAAAAAAAAAAAACmCAAAZHJzL21lZGlhL2ltYWdlMS5wbmdQSwUG&#10;AAAAAAYABgB8AQAAa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4093210;height:3314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V2&#10;UIXBAAAA2gAAAA8AAABkcnMvZG93bnJldi54bWxEj9GKwjAURN+F/YdwF3zT1IqLdo0ioqALC9r6&#10;AZfmbltsbkoTa/17syD4OMzMGWa57k0tOmpdZVnBZByBIM6trrhQcMn2ozkI55E11pZJwYMcrFcf&#10;gyUm2t75TF3qCxEg7BJUUHrfJFK6vCSDbmwb4uD92dagD7ItpG7xHuCmlnEUfUmDFYeFEhvalpRf&#10;05tRsJu503Vy3F24nnYcxyb7+b1lSg0/+803CE+9f4df7YNWsID/K+EGyNUT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V2UIXBAAAA2gAAAA8AAAAAAAAAAAAAAAAAnAIAAGRy&#10;cy9kb3ducmV2LnhtbFBLBQYAAAAABAAEAPcAAACKAwAAAAA=&#10;">
                  <v:imagedata r:id="rId10" o:title=""/>
                </v:shape>
                <v:rect id="Rectangle 10" o:spid="_x0000_s1028" style="position:absolute;left:3539497;top:865883;width:362874;height:187731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o/k8xAAA&#10;ANsAAAAPAAAAZHJzL2Rvd25yZXYueG1sRI9Ba8JAEIXvBf/DMoK3urFgKdFVVBBaVLDqweOQHZNg&#10;djZmtzH21zuHQm8zvDfvfTOdd65SLTWh9GxgNExAEWfelpwbOB3Xrx+gQkS2WHkmAw8KMJ/1XqaY&#10;Wn/nb2oPMVcSwiFFA0WMdap1yApyGIa+Jhbt4huHUdYm17bBu4S7Sr8lybt2WLI0FFjTqqDsevhx&#10;Bpbb3abd881euq/x/jf6FeL5Ycyg3y0moCJ18d/8d/1pBV/o5RcZQM+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KP5PMQAAADbAAAADwAAAAAAAAAAAAAAAACXAgAAZHJzL2Rv&#10;d25yZXYueG1sUEsFBgAAAAAEAAQA9QAAAIgDAAAAAA==&#10;" fillcolor="white [3212]" stroked="f">
                  <v:textbox>
                    <w:txbxContent>
                      <w:p w14:paraId="07ED1B46" w14:textId="77777777" w:rsidR="00BF4CBE" w:rsidRDefault="00BF4CBE" w:rsidP="00030818">
                        <w:pPr>
                          <w:rPr>
                            <w:rFonts w:eastAsia="Times New Roman" w:cs="Times New Roman"/>
                          </w:rPr>
                        </w:pPr>
                      </w:p>
                    </w:txbxContent>
                  </v:textbox>
                </v:rect>
                <v:rect id="Rectangle 11" o:spid="_x0000_s1029" style="position:absolute;left:3032127;top:2836798;width:362874;height:38330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1ynwgAA&#10;ANsAAAAPAAAAZHJzL2Rvd25yZXYueG1sRE9La8JAEL4X+h+WKfRWNwoVia5iA0JLFdK0B49DdkyC&#10;2dk0u83DX+8KQm/z8T1ntRlMLTpqXWVZwXQSgSDOra64UPDzvXtZgHAeWWNtmRSM5GCzfnxYYaxt&#10;z1/UZb4QIYRdjApK75tYSpeXZNBNbEMcuJNtDfoA20LqFvsQbmo5i6K5NFhxaCixoaSk/Jz9GQVv&#10;+8Nnl/KvPg0fr+nF2wTxOCr1/DRslyA8Df5ffHe/6zB/CrdfwgFyf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vXKfCAAAA2wAAAA8AAAAAAAAAAAAAAAAAlwIAAGRycy9kb3du&#10;cmV2LnhtbFBLBQYAAAAABAAEAPUAAACGAwAAAAA=&#10;" fillcolor="white [3212]" stroked="f">
                  <v:textbox>
                    <w:txbxContent>
                      <w:p w14:paraId="2E3C012E" w14:textId="77777777" w:rsidR="00BF4CBE" w:rsidRDefault="00BF4CBE" w:rsidP="00030818">
                        <w:pPr>
                          <w:rPr>
                            <w:rFonts w:eastAsia="Times New Roman" w:cs="Times New Roman"/>
                          </w:rPr>
                        </w:pPr>
                      </w:p>
                    </w:txbxContent>
                  </v:textbox>
                </v:rect>
                <w10:anchorlock/>
              </v:group>
            </w:pict>
          </mc:Fallback>
        </mc:AlternateContent>
      </w:r>
    </w:p>
    <w:p w14:paraId="02E87343" w14:textId="3299C34F" w:rsidR="00030818" w:rsidRDefault="00030818" w:rsidP="00030818">
      <w:pPr>
        <w:pStyle w:val="Caption"/>
      </w:pPr>
      <w:bookmarkStart w:id="0" w:name="_Ref193358185"/>
      <w:r>
        <w:t xml:space="preserve">Figure </w:t>
      </w:r>
      <w:fldSimple w:instr=" SEQ Figure \* ARABIC ">
        <w:r w:rsidR="0084354F">
          <w:rPr>
            <w:noProof/>
          </w:rPr>
          <w:t>1</w:t>
        </w:r>
      </w:fldSimple>
      <w:bookmarkEnd w:id="0"/>
      <w:r>
        <w:t>: Illustrative merit order</w:t>
      </w:r>
    </w:p>
    <w:p w14:paraId="2A9A7BD3" w14:textId="456D29E5" w:rsidR="00030818" w:rsidRDefault="00030818" w:rsidP="008A7962"/>
    <w:p w14:paraId="3D0CBE06" w14:textId="4C856EF1" w:rsidR="008A7962" w:rsidRDefault="00030818" w:rsidP="00605532">
      <w:r>
        <w:t>The variable costs (aka marginal costs) are the cos</w:t>
      </w:r>
      <w:r w:rsidR="00605532">
        <w:t>ts of operating the power plant and inclu</w:t>
      </w:r>
      <w:r>
        <w:t>de the costs of fuel, CO</w:t>
      </w:r>
      <w:r>
        <w:rPr>
          <w:vertAlign w:val="subscript"/>
        </w:rPr>
        <w:t>2</w:t>
      </w:r>
      <w:r>
        <w:t xml:space="preserve"> emissions, and operation and maintenance costs. Investment costs </w:t>
      </w:r>
      <w:r w:rsidR="00605532">
        <w:t xml:space="preserve">are not included in determining the merit order. </w:t>
      </w:r>
      <w:r w:rsidR="0079159D">
        <w:t>The ETM users can influence all the costs mentioned here</w:t>
      </w:r>
      <w:r w:rsidR="00110E09">
        <w:t>, which changes the merit order.</w:t>
      </w:r>
    </w:p>
    <w:p w14:paraId="2CE2B83C" w14:textId="4F748797" w:rsidR="008A7962" w:rsidRPr="00605532" w:rsidRDefault="00605532" w:rsidP="008A7962">
      <w:r>
        <w:t>The calculation of the variable costs is simple, for each power plant the fuel costs, CO</w:t>
      </w:r>
      <w:r>
        <w:rPr>
          <w:vertAlign w:val="subscript"/>
        </w:rPr>
        <w:t>2</w:t>
      </w:r>
      <w:r>
        <w:t xml:space="preserve"> emissions costs, and O&amp;M costs are expressed per </w:t>
      </w:r>
      <w:proofErr w:type="spellStart"/>
      <w:r>
        <w:t>MWh</w:t>
      </w:r>
      <w:r>
        <w:rPr>
          <w:vertAlign w:val="subscript"/>
        </w:rPr>
        <w:t>e</w:t>
      </w:r>
      <w:proofErr w:type="spellEnd"/>
      <w:r>
        <w:t xml:space="preserve"> and summed up. For the 2010 start scenario, the variable costs of power plants in the Netherlands vary between about </w:t>
      </w:r>
      <w:r w:rsidRPr="00605532">
        <w:t>€</w:t>
      </w:r>
      <w:r>
        <w:t xml:space="preserve">6 and </w:t>
      </w:r>
      <w:r w:rsidRPr="00605532">
        <w:t>€8</w:t>
      </w:r>
      <w:r>
        <w:t xml:space="preserve">4 for nuclear power (base load) up to gas turbines (peaking power), respectively. Note that these are the </w:t>
      </w:r>
      <w:r w:rsidRPr="00110E09">
        <w:rPr>
          <w:i/>
        </w:rPr>
        <w:t>electricity generation costs</w:t>
      </w:r>
      <w:r>
        <w:t xml:space="preserve"> and not the electricity price, i.e. no markup is included.</w:t>
      </w:r>
    </w:p>
    <w:p w14:paraId="33178DC9" w14:textId="4781480C" w:rsidR="00B665AC" w:rsidRDefault="00605532" w:rsidP="00B665AC">
      <w:pPr>
        <w:keepNext/>
      </w:pPr>
      <w:r>
        <w:t xml:space="preserve">Knowing the variable costs of all power plants the merit order is created by simply </w:t>
      </w:r>
      <w:r w:rsidR="00110E09">
        <w:t>sorting</w:t>
      </w:r>
      <w:r>
        <w:t xml:space="preserve"> the power plants from lowest </w:t>
      </w:r>
      <w:r w:rsidR="00110E09">
        <w:t xml:space="preserve">costs </w:t>
      </w:r>
      <w:r>
        <w:t>to hig</w:t>
      </w:r>
      <w:r w:rsidR="00110E09">
        <w:t>hest</w:t>
      </w:r>
      <w:r>
        <w:t xml:space="preserve">. In addition to variable costs also the available capacity of each power plant is noted, this is represented by the width of each column in the merit order visualization in </w:t>
      </w:r>
      <w:r>
        <w:fldChar w:fldCharType="begin"/>
      </w:r>
      <w:r>
        <w:instrText xml:space="preserve"> REF _Ref193358185 \h </w:instrText>
      </w:r>
      <w:r>
        <w:fldChar w:fldCharType="separate"/>
      </w:r>
      <w:r>
        <w:t xml:space="preserve">Figure </w:t>
      </w:r>
      <w:r>
        <w:rPr>
          <w:noProof/>
        </w:rPr>
        <w:t>1</w:t>
      </w:r>
      <w:r>
        <w:fldChar w:fldCharType="end"/>
      </w:r>
      <w:r>
        <w:t>.</w:t>
      </w:r>
    </w:p>
    <w:p w14:paraId="14329BEC" w14:textId="77777777" w:rsidR="008A7962" w:rsidRDefault="008A7962" w:rsidP="008A7962"/>
    <w:p w14:paraId="74945C63" w14:textId="77777777" w:rsidR="008A7962" w:rsidRPr="008A7962" w:rsidRDefault="008A7962" w:rsidP="008A7962"/>
    <w:p w14:paraId="7AA92FE2" w14:textId="6BD97F01" w:rsidR="008A7962" w:rsidRDefault="00110E09" w:rsidP="00605532">
      <w:pPr>
        <w:pStyle w:val="Heading2"/>
      </w:pPr>
      <w:r>
        <w:t xml:space="preserve">Step 2. </w:t>
      </w:r>
      <w:r w:rsidR="00D3690E">
        <w:t>Residual load duration curve calculation</w:t>
      </w:r>
    </w:p>
    <w:p w14:paraId="479EDCEC" w14:textId="7F70A755" w:rsidR="008A7962" w:rsidRDefault="008A7962" w:rsidP="008A7962">
      <w:r>
        <w:t>The</w:t>
      </w:r>
      <w:r w:rsidR="00D3690E">
        <w:t xml:space="preserve"> next part is to calculate the residual loa</w:t>
      </w:r>
      <w:r>
        <w:t xml:space="preserve">d duration curve. </w:t>
      </w:r>
      <w:r w:rsidR="00D3690E">
        <w:t xml:space="preserve">First a short explanation will be given about what a load duration curve is. </w:t>
      </w:r>
      <w:r>
        <w:t xml:space="preserve">A load duration curve shows the fraction of time that the electricity demand is higher than a certain </w:t>
      </w:r>
      <w:r w:rsidR="0079159D">
        <w:t>value;</w:t>
      </w:r>
      <w:r w:rsidR="00D3690E">
        <w:t xml:space="preserve"> this is illustrated in </w:t>
      </w:r>
      <w:r w:rsidR="00D3690E">
        <w:fldChar w:fldCharType="begin"/>
      </w:r>
      <w:r w:rsidR="00D3690E">
        <w:instrText xml:space="preserve"> REF _Ref193359316 \h </w:instrText>
      </w:r>
      <w:r w:rsidR="00D3690E">
        <w:fldChar w:fldCharType="separate"/>
      </w:r>
      <w:r w:rsidR="00D3690E">
        <w:t xml:space="preserve">Figure </w:t>
      </w:r>
      <w:r w:rsidR="00D3690E">
        <w:rPr>
          <w:noProof/>
        </w:rPr>
        <w:t>2</w:t>
      </w:r>
      <w:r w:rsidR="00D3690E">
        <w:fldChar w:fldCharType="end"/>
      </w:r>
      <w:r w:rsidR="00D3690E">
        <w:t>.</w:t>
      </w:r>
    </w:p>
    <w:p w14:paraId="70AF1DDA" w14:textId="77777777" w:rsidR="00D3690E" w:rsidRDefault="00D3690E" w:rsidP="008A7962"/>
    <w:p w14:paraId="348E3243" w14:textId="669FC7CF" w:rsidR="008A7962" w:rsidRDefault="00D3690E" w:rsidP="008A7962">
      <w:r w:rsidRPr="00D3690E">
        <w:rPr>
          <w:noProof/>
        </w:rPr>
        <w:drawing>
          <wp:inline distT="0" distB="0" distL="0" distR="0" wp14:anchorId="1AC13BCD" wp14:editId="021FD4A9">
            <wp:extent cx="4364241" cy="2620433"/>
            <wp:effectExtent l="0" t="0" r="508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4760" cy="2620744"/>
                    </a:xfrm>
                    <a:prstGeom prst="rect">
                      <a:avLst/>
                    </a:prstGeom>
                    <a:noFill/>
                    <a:ln>
                      <a:noFill/>
                    </a:ln>
                  </pic:spPr>
                </pic:pic>
              </a:graphicData>
            </a:graphic>
          </wp:inline>
        </w:drawing>
      </w:r>
    </w:p>
    <w:p w14:paraId="3D9FA0E9" w14:textId="40B47957" w:rsidR="00D3690E" w:rsidRDefault="00D3690E" w:rsidP="00D3690E">
      <w:pPr>
        <w:keepNext/>
      </w:pPr>
    </w:p>
    <w:p w14:paraId="4E2AF6BA" w14:textId="2AE4B99F" w:rsidR="008A7962" w:rsidRPr="008A7962" w:rsidRDefault="00D3690E" w:rsidP="00D3690E">
      <w:pPr>
        <w:pStyle w:val="Caption"/>
      </w:pPr>
      <w:bookmarkStart w:id="1" w:name="_Ref193359316"/>
      <w:r>
        <w:t xml:space="preserve">Figure </w:t>
      </w:r>
      <w:fldSimple w:instr=" SEQ Figure \* ARABIC ">
        <w:r w:rsidR="0084354F">
          <w:rPr>
            <w:noProof/>
          </w:rPr>
          <w:t>2</w:t>
        </w:r>
      </w:fldSimple>
      <w:bookmarkEnd w:id="1"/>
      <w:r>
        <w:t>: Illustrative load duration curve</w:t>
      </w:r>
    </w:p>
    <w:p w14:paraId="614814DC" w14:textId="77777777" w:rsidR="008A7962" w:rsidRDefault="008A7962" w:rsidP="008A7962"/>
    <w:p w14:paraId="25552D37" w14:textId="3A3573A4" w:rsidR="008A7962" w:rsidRDefault="00D3690E" w:rsidP="008A7962">
      <w:r>
        <w:t xml:space="preserve">In </w:t>
      </w:r>
      <w:r>
        <w:fldChar w:fldCharType="begin"/>
      </w:r>
      <w:r>
        <w:instrText xml:space="preserve"> REF _Ref193359316 \h </w:instrText>
      </w:r>
      <w:r>
        <w:fldChar w:fldCharType="separate"/>
      </w:r>
      <w:r>
        <w:t xml:space="preserve">Figure </w:t>
      </w:r>
      <w:r>
        <w:rPr>
          <w:noProof/>
        </w:rPr>
        <w:t>2</w:t>
      </w:r>
      <w:r>
        <w:fldChar w:fldCharType="end"/>
      </w:r>
      <w:r>
        <w:t xml:space="preserve"> it is seen that </w:t>
      </w:r>
      <w:r w:rsidR="008A7962">
        <w:t xml:space="preserve">100% of the time the electricity demand is greater than 0GW, about 60% of the time the demand is greater than 10GW, and about 0% of the time it is greater than 20GW. </w:t>
      </w:r>
    </w:p>
    <w:p w14:paraId="4FB46308" w14:textId="77777777" w:rsidR="008A7962" w:rsidRDefault="008A7962" w:rsidP="008A7962"/>
    <w:p w14:paraId="564811C1" w14:textId="5A5D41D2" w:rsidR="008A7962" w:rsidRDefault="008A7962" w:rsidP="008A7962">
      <w:r>
        <w:t>A load duration curve is made by taking the electricity profile over a peri</w:t>
      </w:r>
      <w:r w:rsidR="004A2824">
        <w:t>od of time and calculating the percent of time that the load is higher than a certain value</w:t>
      </w:r>
      <w:r>
        <w:t xml:space="preserve">. </w:t>
      </w:r>
      <w:r w:rsidR="00110E09">
        <w:t>This is done for the period of 1</w:t>
      </w:r>
      <w:r w:rsidR="00D3690E">
        <w:t xml:space="preserve"> year</w:t>
      </w:r>
      <w:r w:rsidR="00110E09">
        <w:t>. T</w:t>
      </w:r>
      <w:r w:rsidR="00D3690E">
        <w:t xml:space="preserve">o show how this works an example is given in </w:t>
      </w:r>
      <w:r w:rsidR="00D3690E">
        <w:fldChar w:fldCharType="begin"/>
      </w:r>
      <w:r w:rsidR="00D3690E">
        <w:instrText xml:space="preserve"> REF _Ref193359447 \h </w:instrText>
      </w:r>
      <w:r w:rsidR="00D3690E">
        <w:fldChar w:fldCharType="separate"/>
      </w:r>
      <w:r w:rsidR="00D3690E">
        <w:t xml:space="preserve">Figure </w:t>
      </w:r>
      <w:r w:rsidR="00D3690E">
        <w:rPr>
          <w:noProof/>
        </w:rPr>
        <w:t>3</w:t>
      </w:r>
      <w:r w:rsidR="00D3690E">
        <w:fldChar w:fldCharType="end"/>
      </w:r>
      <w:r w:rsidR="00D3690E">
        <w:t xml:space="preserve"> using a single day. The load profile shows the electricity demand for every hour of a day. T</w:t>
      </w:r>
      <w:r w:rsidR="000D4F24">
        <w:t>o calculate the load duration curve the values are sorted and it is determined how often the load is larger than a certain value.</w:t>
      </w:r>
    </w:p>
    <w:p w14:paraId="25DE0FE0" w14:textId="77777777" w:rsidR="004A2824" w:rsidRDefault="004A2824" w:rsidP="008A7962"/>
    <w:p w14:paraId="5313DA64" w14:textId="77777777" w:rsidR="008A7962" w:rsidRDefault="008A7962" w:rsidP="008A7962"/>
    <w:p w14:paraId="3BAE1C40" w14:textId="77777777" w:rsidR="004A2824" w:rsidRDefault="004A2824" w:rsidP="008A7962"/>
    <w:p w14:paraId="48DF3D5E" w14:textId="77777777" w:rsidR="00D3690E" w:rsidRDefault="00E51277" w:rsidP="00D3690E">
      <w:pPr>
        <w:keepNext/>
      </w:pPr>
      <w:r>
        <w:rPr>
          <w:noProof/>
        </w:rPr>
        <w:drawing>
          <wp:inline distT="0" distB="0" distL="0" distR="0" wp14:anchorId="45AFD3E2" wp14:editId="0560501C">
            <wp:extent cx="5266055" cy="6553200"/>
            <wp:effectExtent l="0" t="0" r="0" b="0"/>
            <wp:docPr id="6" name="Picture 6" descr="Macintosh HD:private:tmp:Microsoft Exc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tmp:Microsoft Excel-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055" cy="6553200"/>
                    </a:xfrm>
                    <a:prstGeom prst="rect">
                      <a:avLst/>
                    </a:prstGeom>
                    <a:noFill/>
                    <a:ln>
                      <a:noFill/>
                    </a:ln>
                  </pic:spPr>
                </pic:pic>
              </a:graphicData>
            </a:graphic>
          </wp:inline>
        </w:drawing>
      </w:r>
    </w:p>
    <w:p w14:paraId="217E88A3" w14:textId="0A14E267" w:rsidR="004A2824" w:rsidRDefault="00D3690E" w:rsidP="00D3690E">
      <w:pPr>
        <w:pStyle w:val="Caption"/>
      </w:pPr>
      <w:bookmarkStart w:id="2" w:name="_Ref193359447"/>
      <w:r>
        <w:t xml:space="preserve">Figure </w:t>
      </w:r>
      <w:r w:rsidR="00D1388F">
        <w:fldChar w:fldCharType="begin"/>
      </w:r>
      <w:r w:rsidR="00D1388F">
        <w:instrText xml:space="preserve"> SEQ Figure \* ARABIC </w:instrText>
      </w:r>
      <w:r w:rsidR="00D1388F">
        <w:fldChar w:fldCharType="separate"/>
      </w:r>
      <w:r w:rsidR="0084354F">
        <w:rPr>
          <w:noProof/>
        </w:rPr>
        <w:t>3</w:t>
      </w:r>
      <w:r w:rsidR="00D1388F">
        <w:rPr>
          <w:noProof/>
        </w:rPr>
        <w:fldChar w:fldCharType="end"/>
      </w:r>
      <w:bookmarkEnd w:id="2"/>
      <w:r>
        <w:t>: Illustrative load duration curve calculation</w:t>
      </w:r>
      <w:r w:rsidR="00D1388F">
        <w:t>.</w:t>
      </w:r>
      <w:bookmarkStart w:id="3" w:name="_GoBack"/>
      <w:bookmarkEnd w:id="3"/>
    </w:p>
    <w:p w14:paraId="0E4C9056" w14:textId="77777777" w:rsidR="00E51277" w:rsidRDefault="00E51277" w:rsidP="008A7962"/>
    <w:p w14:paraId="71F3BDB1" w14:textId="0C5626FF" w:rsidR="00E51277" w:rsidRDefault="00D3690E" w:rsidP="00D3690E">
      <w:r>
        <w:t>A residual load duration curve (RLDC) is similar to a load duration curve only certain things have been subtracted, such as the power generation profiles of w</w:t>
      </w:r>
      <w:r w:rsidR="00E51277">
        <w:t xml:space="preserve">ind </w:t>
      </w:r>
      <w:r w:rsidR="006459A7">
        <w:t xml:space="preserve">turbines, </w:t>
      </w:r>
      <w:r w:rsidR="00110E09">
        <w:t xml:space="preserve">photovoltaic </w:t>
      </w:r>
      <w:r>
        <w:t xml:space="preserve">solar </w:t>
      </w:r>
      <w:r w:rsidR="00110E09">
        <w:t>panels</w:t>
      </w:r>
      <w:r w:rsidR="006459A7">
        <w:t>, and/or must run CHPs</w:t>
      </w:r>
      <w:r w:rsidR="000D4F24">
        <w:t xml:space="preserve">. </w:t>
      </w:r>
      <w:r w:rsidR="006459A7">
        <w:t xml:space="preserve">Making a residual load duration makes it possible to visualize what demand needs to be supplied by centrally produced electricity. </w:t>
      </w:r>
      <w:r>
        <w:t xml:space="preserve">The creation of a RLDC is similar to the procedure shown above, but for clarity an example is given in </w:t>
      </w:r>
      <w:r>
        <w:fldChar w:fldCharType="begin"/>
      </w:r>
      <w:r>
        <w:instrText xml:space="preserve"> REF _Ref193359685 \h </w:instrText>
      </w:r>
      <w:r>
        <w:fldChar w:fldCharType="separate"/>
      </w:r>
      <w:r>
        <w:t xml:space="preserve">Figure </w:t>
      </w:r>
      <w:r>
        <w:rPr>
          <w:noProof/>
        </w:rPr>
        <w:t>4</w:t>
      </w:r>
      <w:r>
        <w:fldChar w:fldCharType="end"/>
      </w:r>
      <w:r>
        <w:t>. In the figure the same load duration curve is shown as in the previous example with the addition of</w:t>
      </w:r>
      <w:r w:rsidR="000D4F24">
        <w:t xml:space="preserve"> a few wind turbines</w:t>
      </w:r>
      <w:r>
        <w:t>. The wind power profile is subtracted from the load profile resulting in the residual load</w:t>
      </w:r>
      <w:r w:rsidR="000D4F24">
        <w:t>.</w:t>
      </w:r>
    </w:p>
    <w:p w14:paraId="2EC123BE" w14:textId="77777777" w:rsidR="00E51277" w:rsidRDefault="00E51277" w:rsidP="008A7962"/>
    <w:p w14:paraId="3CCB369F" w14:textId="77777777" w:rsidR="00D3690E" w:rsidRDefault="00A4595B" w:rsidP="00D3690E">
      <w:pPr>
        <w:keepNext/>
      </w:pPr>
      <w:r>
        <w:rPr>
          <w:noProof/>
        </w:rPr>
        <w:drawing>
          <wp:inline distT="0" distB="0" distL="0" distR="0" wp14:anchorId="5AEDEED4" wp14:editId="74F01EBE">
            <wp:extent cx="5266055" cy="4724400"/>
            <wp:effectExtent l="0" t="0" r="0" b="0"/>
            <wp:docPr id="7" name="Picture 7" descr="Macintosh HD:private:tmp:Microsoft Exc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tmp:Microsoft Excel-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6055" cy="4724400"/>
                    </a:xfrm>
                    <a:prstGeom prst="rect">
                      <a:avLst/>
                    </a:prstGeom>
                    <a:noFill/>
                    <a:ln>
                      <a:noFill/>
                    </a:ln>
                  </pic:spPr>
                </pic:pic>
              </a:graphicData>
            </a:graphic>
          </wp:inline>
        </w:drawing>
      </w:r>
    </w:p>
    <w:p w14:paraId="4284EDFD" w14:textId="1574AB89" w:rsidR="00A4595B" w:rsidRDefault="00D3690E" w:rsidP="00D3690E">
      <w:pPr>
        <w:pStyle w:val="Caption"/>
      </w:pPr>
      <w:bookmarkStart w:id="4" w:name="_Ref193359685"/>
      <w:r>
        <w:t xml:space="preserve">Figure </w:t>
      </w:r>
      <w:fldSimple w:instr=" SEQ Figure \* ARABIC ">
        <w:r w:rsidR="0084354F">
          <w:rPr>
            <w:noProof/>
          </w:rPr>
          <w:t>4</w:t>
        </w:r>
      </w:fldSimple>
      <w:bookmarkEnd w:id="4"/>
      <w:r>
        <w:t>: Illustrative residual load duration curve calculation</w:t>
      </w:r>
    </w:p>
    <w:p w14:paraId="00AAE512" w14:textId="77777777" w:rsidR="00A4595B" w:rsidRDefault="00A4595B" w:rsidP="008A7962"/>
    <w:p w14:paraId="58EC5D02" w14:textId="7C61CA3F" w:rsidR="00847916" w:rsidRDefault="00D3690E" w:rsidP="008A7962">
      <w:r>
        <w:t xml:space="preserve">In the ETM </w:t>
      </w:r>
      <w:proofErr w:type="gramStart"/>
      <w:r w:rsidR="00847916">
        <w:t>the RLDC is created by using 8 profiles for 1 year of data</w:t>
      </w:r>
      <w:proofErr w:type="gramEnd"/>
      <w:r w:rsidR="00847916">
        <w:t xml:space="preserve">: </w:t>
      </w:r>
    </w:p>
    <w:p w14:paraId="3241632A" w14:textId="77777777" w:rsidR="00847916" w:rsidRDefault="00847916" w:rsidP="008A7962"/>
    <w:p w14:paraId="19AB69C1" w14:textId="47F5ACD0" w:rsidR="00847916" w:rsidRDefault="00847916" w:rsidP="008A7962">
      <w:pPr>
        <w:pStyle w:val="ListParagraph"/>
        <w:numPr>
          <w:ilvl w:val="0"/>
          <w:numId w:val="7"/>
        </w:numPr>
      </w:pPr>
      <w:proofErr w:type="spellStart"/>
      <w:r>
        <w:t>TenneT</w:t>
      </w:r>
      <w:proofErr w:type="spellEnd"/>
      <w:r>
        <w:t xml:space="preserve"> high voltage measured load data – scaled </w:t>
      </w:r>
      <w:r w:rsidR="00A60724">
        <w:t xml:space="preserve">to the total electricity demand (since the </w:t>
      </w:r>
      <w:proofErr w:type="spellStart"/>
      <w:r w:rsidR="00A60724">
        <w:t>TenneT</w:t>
      </w:r>
      <w:proofErr w:type="spellEnd"/>
      <w:r w:rsidR="00A60724">
        <w:t xml:space="preserve"> data is only for the HV net the electricity demand is slightly less than the value found in CBS data for total final demand. Approximately 102TWh vs. 112TWh, so a small correction is applied)</w:t>
      </w:r>
      <w:r>
        <w:t xml:space="preserve"> (Units - MW)</w:t>
      </w:r>
    </w:p>
    <w:p w14:paraId="1FA25F15" w14:textId="53A1D2C7" w:rsidR="00847916" w:rsidRDefault="00847916" w:rsidP="008A7962">
      <w:pPr>
        <w:pStyle w:val="ListParagraph"/>
        <w:numPr>
          <w:ilvl w:val="0"/>
          <w:numId w:val="7"/>
        </w:numPr>
      </w:pPr>
      <w:r>
        <w:t>Generation profiles for volatile energy technologies: (Units – MW/MW)</w:t>
      </w:r>
    </w:p>
    <w:p w14:paraId="059C6FE7" w14:textId="302A88F6" w:rsidR="00847916" w:rsidRDefault="00847916" w:rsidP="00847916">
      <w:pPr>
        <w:pStyle w:val="ListParagraph"/>
        <w:numPr>
          <w:ilvl w:val="1"/>
          <w:numId w:val="7"/>
        </w:numPr>
      </w:pPr>
      <w:r>
        <w:t>Offshore wind turbines – Average profile of 3 offshore sites</w:t>
      </w:r>
      <w:r w:rsidR="0079159D">
        <w:t xml:space="preserve"> – scaled to full load hours of research data</w:t>
      </w:r>
    </w:p>
    <w:p w14:paraId="1CA5B82C" w14:textId="5A77055D" w:rsidR="00847916" w:rsidRDefault="00847916" w:rsidP="00847916">
      <w:pPr>
        <w:pStyle w:val="ListParagraph"/>
        <w:numPr>
          <w:ilvl w:val="1"/>
          <w:numId w:val="7"/>
        </w:numPr>
      </w:pPr>
      <w:r>
        <w:t>Coastal wind turbines – Average profile of 3 coastal sites</w:t>
      </w:r>
      <w:r w:rsidR="0079159D">
        <w:t xml:space="preserve"> – scaled to full load hours of research data</w:t>
      </w:r>
    </w:p>
    <w:p w14:paraId="1B42F962" w14:textId="13350B9F" w:rsidR="00847916" w:rsidRDefault="00847916" w:rsidP="00847916">
      <w:pPr>
        <w:pStyle w:val="ListParagraph"/>
        <w:numPr>
          <w:ilvl w:val="1"/>
          <w:numId w:val="7"/>
        </w:numPr>
      </w:pPr>
      <w:r>
        <w:t>Inland wind turbines – Average profile of 3 inland sites</w:t>
      </w:r>
      <w:r w:rsidR="0079159D">
        <w:t xml:space="preserve"> – scaled to full load hours of research data</w:t>
      </w:r>
    </w:p>
    <w:p w14:paraId="05C5FDCB" w14:textId="57EFCF66" w:rsidR="00847916" w:rsidRDefault="00847916" w:rsidP="00847916">
      <w:pPr>
        <w:pStyle w:val="ListParagraph"/>
        <w:numPr>
          <w:ilvl w:val="1"/>
          <w:numId w:val="7"/>
        </w:numPr>
      </w:pPr>
      <w:r>
        <w:t>Solar PV panels – Average profile of 9 inland sites</w:t>
      </w:r>
      <w:r w:rsidR="0079159D">
        <w:t xml:space="preserve"> – scaled to full load hours of research data</w:t>
      </w:r>
    </w:p>
    <w:p w14:paraId="75FE2560" w14:textId="74069766" w:rsidR="00847916" w:rsidRDefault="00847916" w:rsidP="00847916">
      <w:pPr>
        <w:pStyle w:val="ListParagraph"/>
        <w:numPr>
          <w:ilvl w:val="0"/>
          <w:numId w:val="7"/>
        </w:numPr>
      </w:pPr>
      <w:r>
        <w:t>Generation profiles of must run capacity: (Units – MW/MW)</w:t>
      </w:r>
    </w:p>
    <w:p w14:paraId="625AB9FF" w14:textId="341D33B2" w:rsidR="00847916" w:rsidRDefault="00847916" w:rsidP="00847916">
      <w:pPr>
        <w:pStyle w:val="ListParagraph"/>
        <w:numPr>
          <w:ilvl w:val="1"/>
          <w:numId w:val="7"/>
        </w:numPr>
      </w:pPr>
      <w:r>
        <w:t>Industrial CHPs</w:t>
      </w:r>
    </w:p>
    <w:p w14:paraId="50FDCFE4" w14:textId="5DDF94EE" w:rsidR="00847916" w:rsidRDefault="00847916" w:rsidP="00847916">
      <w:pPr>
        <w:pStyle w:val="ListParagraph"/>
        <w:numPr>
          <w:ilvl w:val="1"/>
          <w:numId w:val="7"/>
        </w:numPr>
      </w:pPr>
      <w:r>
        <w:t>Agriculture CHPs</w:t>
      </w:r>
    </w:p>
    <w:p w14:paraId="5F5513A5" w14:textId="6127F7BF" w:rsidR="00847916" w:rsidRDefault="00847916" w:rsidP="00847916">
      <w:pPr>
        <w:pStyle w:val="ListParagraph"/>
        <w:numPr>
          <w:ilvl w:val="1"/>
          <w:numId w:val="7"/>
        </w:numPr>
      </w:pPr>
      <w:r>
        <w:t>Space heating and other CHPs</w:t>
      </w:r>
    </w:p>
    <w:p w14:paraId="65614F31" w14:textId="77777777" w:rsidR="00847916" w:rsidRDefault="00847916" w:rsidP="00847916"/>
    <w:p w14:paraId="542B2154" w14:textId="460A8DB3" w:rsidR="00847916" w:rsidRDefault="00847916" w:rsidP="00847916">
      <w:r>
        <w:t>In the ETM each of the above profiles consists of 2190 data points, one data point every 4 hours. These profiles are based on the hourly profiles, consisting of 8760 points, however to reduce calculation times only every 4</w:t>
      </w:r>
      <w:r w:rsidRPr="00847916">
        <w:rPr>
          <w:vertAlign w:val="superscript"/>
        </w:rPr>
        <w:t>th</w:t>
      </w:r>
      <w:r>
        <w:t xml:space="preserve"> data point was used. The effect of this simplification has been determined to be insignificant.</w:t>
      </w:r>
    </w:p>
    <w:p w14:paraId="6022C79F" w14:textId="77777777" w:rsidR="006459A7" w:rsidRDefault="006459A7" w:rsidP="00522C93"/>
    <w:p w14:paraId="1DEAD370" w14:textId="31510770" w:rsidR="00847916" w:rsidRDefault="00522C93" w:rsidP="00522C93">
      <w:r>
        <w:t>The generation profiles are expressed in MW/MW</w:t>
      </w:r>
      <w:r w:rsidR="006459A7">
        <w:t xml:space="preserve"> (i.e. normalized)</w:t>
      </w:r>
      <w:r>
        <w:t xml:space="preserve">, expressing the profiles in terms of the installed capacity of the relevant technologies. Using the above profiles the RLDC is created by multiplying the </w:t>
      </w:r>
      <w:r w:rsidR="00A60724">
        <w:t xml:space="preserve">installed capacities </w:t>
      </w:r>
      <w:r>
        <w:t>of each technology by the profile (based on the user input into the ETM) and subtracting these from the load profile.  From the load profile the RLDC is created as has been explained in the previous figures.</w:t>
      </w:r>
    </w:p>
    <w:p w14:paraId="2DC83D21" w14:textId="77777777" w:rsidR="00522C93" w:rsidRDefault="00522C93" w:rsidP="008A7962"/>
    <w:p w14:paraId="37229511" w14:textId="0C77807E" w:rsidR="00A66894" w:rsidRDefault="00522C93" w:rsidP="008A7962">
      <w:r>
        <w:t>In the next section it will be explained how the load duration curve is used in combination with the merit order to calculate the operating hours of the available power plants. To understand how this is done it is important to note that the area under the load profile and the load duration curve is equal to the electricity demand. This fact will be used t</w:t>
      </w:r>
      <w:r w:rsidR="002F3363">
        <w:t>o calculate t</w:t>
      </w:r>
      <w:r>
        <w:t>he full load hours.</w:t>
      </w:r>
    </w:p>
    <w:p w14:paraId="44BD897D" w14:textId="77777777" w:rsidR="00A4595B" w:rsidRDefault="00A4595B" w:rsidP="008A7962"/>
    <w:p w14:paraId="36505D52" w14:textId="11EA4AC5" w:rsidR="00A4595B" w:rsidRDefault="00110E09" w:rsidP="00522C93">
      <w:pPr>
        <w:pStyle w:val="Heading2"/>
      </w:pPr>
      <w:r>
        <w:t xml:space="preserve">Step 3. </w:t>
      </w:r>
      <w:r w:rsidR="00522C93">
        <w:t>Full load hours calculation</w:t>
      </w:r>
    </w:p>
    <w:p w14:paraId="4418F59F" w14:textId="264940AD" w:rsidR="00F359BC" w:rsidRDefault="00A4595B" w:rsidP="008A7962">
      <w:r>
        <w:t xml:space="preserve">Using the merit order and the residual load duration curve, the full load </w:t>
      </w:r>
      <w:r w:rsidR="00522C93">
        <w:t>hours</w:t>
      </w:r>
      <w:r>
        <w:t xml:space="preserve"> of the electricity production technologies</w:t>
      </w:r>
      <w:r w:rsidR="00E41496">
        <w:t xml:space="preserve"> can be calculated.</w:t>
      </w:r>
      <w:r w:rsidR="00632AAE">
        <w:t xml:space="preserve"> </w:t>
      </w:r>
      <w:r w:rsidR="00F359BC">
        <w:t xml:space="preserve">Because power plants are not </w:t>
      </w:r>
      <w:r w:rsidR="00632AAE">
        <w:t>always on and because they do not</w:t>
      </w:r>
      <w:r w:rsidR="00F359BC">
        <w:t xml:space="preserve"> always produce electricity at full power, the term f</w:t>
      </w:r>
      <w:r w:rsidR="00E41496">
        <w:t xml:space="preserve">ull load hours </w:t>
      </w:r>
      <w:r w:rsidR="00F359BC">
        <w:t>is used to define</w:t>
      </w:r>
      <w:r w:rsidR="00E41496">
        <w:t xml:space="preserve"> the equivalent number of hours that a power plant produces electricity at full power</w:t>
      </w:r>
      <w:r w:rsidR="00F359BC">
        <w:t>. The full load hours are calculated as:</w:t>
      </w:r>
    </w:p>
    <w:p w14:paraId="0C939EA5" w14:textId="77777777" w:rsidR="00F359BC" w:rsidRPr="00632AAE" w:rsidRDefault="00F359BC" w:rsidP="008A7962">
      <m:oMathPara>
        <m:oMath>
          <m:r>
            <w:rPr>
              <w:rFonts w:ascii="Cambria Math" w:hAnsi="Cambria Math"/>
            </w:rPr>
            <m:t xml:space="preserve">FLH= </m:t>
          </m:r>
          <m:f>
            <m:fPr>
              <m:ctrlPr>
                <w:rPr>
                  <w:rFonts w:ascii="Cambria Math" w:hAnsi="Cambria Math"/>
                  <w:i/>
                </w:rPr>
              </m:ctrlPr>
            </m:fPr>
            <m:num>
              <m:r>
                <w:rPr>
                  <w:rFonts w:ascii="Cambria Math" w:hAnsi="Cambria Math"/>
                </w:rPr>
                <m:t>electricity production [GWh]</m:t>
              </m:r>
            </m:num>
            <m:den>
              <m:r>
                <w:rPr>
                  <w:rFonts w:ascii="Cambria Math" w:hAnsi="Cambria Math"/>
                </w:rPr>
                <m:t xml:space="preserve">capacity </m:t>
              </m:r>
              <m:d>
                <m:dPr>
                  <m:begChr m:val="["/>
                  <m:endChr m:val="]"/>
                  <m:ctrlPr>
                    <w:rPr>
                      <w:rFonts w:ascii="Cambria Math" w:hAnsi="Cambria Math"/>
                      <w:i/>
                    </w:rPr>
                  </m:ctrlPr>
                </m:dPr>
                <m:e>
                  <m:r>
                    <w:rPr>
                      <w:rFonts w:ascii="Cambria Math" w:hAnsi="Cambria Math"/>
                    </w:rPr>
                    <m:t>GW</m:t>
                  </m:r>
                </m:e>
              </m:d>
            </m:den>
          </m:f>
        </m:oMath>
      </m:oMathPara>
    </w:p>
    <w:p w14:paraId="6AE686B1" w14:textId="77777777" w:rsidR="00632AAE" w:rsidRPr="00F359BC" w:rsidRDefault="00632AAE" w:rsidP="008A7962"/>
    <w:p w14:paraId="1639D72B" w14:textId="633FD25B" w:rsidR="00F359BC" w:rsidRDefault="00632AAE" w:rsidP="008A7962">
      <w:r>
        <w:t>For example,</w:t>
      </w:r>
      <w:r w:rsidR="00F359BC">
        <w:t xml:space="preserve"> if a 1GW power plants produces 4000GWh of electricity, th</w:t>
      </w:r>
      <w:r w:rsidR="0084354F">
        <w:t>an it has 4000 full load hours. In reality however the power plant likely operates more hours than this, but not at full load.</w:t>
      </w:r>
    </w:p>
    <w:p w14:paraId="44003B14" w14:textId="3C508496" w:rsidR="00F359BC" w:rsidRDefault="0084354F" w:rsidP="0084354F">
      <w:r>
        <w:t xml:space="preserve">From the above it can be understood that if the electricity production and the capacity of a power plant are known the full load hours can be calculated. These two parameters can be obtained from the load duration curve and the merit order, respectively. </w:t>
      </w:r>
      <w:r>
        <w:fldChar w:fldCharType="begin"/>
      </w:r>
      <w:r>
        <w:instrText xml:space="preserve"> REF _Ref193361275 \h </w:instrText>
      </w:r>
      <w:r>
        <w:fldChar w:fldCharType="separate"/>
      </w:r>
      <w:r>
        <w:t xml:space="preserve">Figure </w:t>
      </w:r>
      <w:r>
        <w:rPr>
          <w:noProof/>
        </w:rPr>
        <w:t>5</w:t>
      </w:r>
      <w:r>
        <w:fldChar w:fldCharType="end"/>
      </w:r>
      <w:r>
        <w:t xml:space="preserve"> illustrates the theory of how this is done. </w:t>
      </w:r>
    </w:p>
    <w:p w14:paraId="7AE1475E" w14:textId="77777777" w:rsidR="0084354F" w:rsidRDefault="0084354F" w:rsidP="0084354F"/>
    <w:p w14:paraId="57E7396B" w14:textId="77777777" w:rsidR="00B818CD" w:rsidRDefault="00B818CD" w:rsidP="008A7962"/>
    <w:p w14:paraId="55977631" w14:textId="77777777" w:rsidR="0084354F" w:rsidRDefault="00B818CD" w:rsidP="0084354F">
      <w:pPr>
        <w:keepNext/>
      </w:pPr>
      <w:r>
        <w:rPr>
          <w:noProof/>
        </w:rPr>
        <w:drawing>
          <wp:inline distT="0" distB="0" distL="0" distR="0" wp14:anchorId="3AD85629" wp14:editId="186E358B">
            <wp:extent cx="5266055" cy="4377266"/>
            <wp:effectExtent l="25400" t="25400" r="17145" b="17145"/>
            <wp:docPr id="12" name="Picture 12" descr="Macintosh HD:private:tm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tmp:Presentation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1340"/>
                    <a:stretch/>
                  </pic:blipFill>
                  <pic:spPr bwMode="auto">
                    <a:xfrm>
                      <a:off x="0" y="0"/>
                      <a:ext cx="5266055" cy="437726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C929ED4" w14:textId="2DA2A2AE" w:rsidR="00F359BC" w:rsidRDefault="0084354F" w:rsidP="0084354F">
      <w:pPr>
        <w:pStyle w:val="Caption"/>
      </w:pPr>
      <w:bookmarkStart w:id="5" w:name="_Ref193361275"/>
      <w:r>
        <w:t xml:space="preserve">Figure </w:t>
      </w:r>
      <w:fldSimple w:instr=" SEQ Figure \* ARABIC ">
        <w:r>
          <w:rPr>
            <w:noProof/>
          </w:rPr>
          <w:t>5</w:t>
        </w:r>
      </w:fldSimple>
      <w:bookmarkEnd w:id="5"/>
      <w:r>
        <w:t xml:space="preserve">: Theory of calculating full load hours using merit order and </w:t>
      </w:r>
      <w:r w:rsidR="00882C5F">
        <w:t xml:space="preserve">residual </w:t>
      </w:r>
      <w:r>
        <w:t>load duration curve</w:t>
      </w:r>
    </w:p>
    <w:p w14:paraId="7FE40680" w14:textId="77777777" w:rsidR="00B818CD" w:rsidRDefault="00B818CD" w:rsidP="008A7962"/>
    <w:p w14:paraId="77FB45DB" w14:textId="77777777" w:rsidR="0084354F" w:rsidRDefault="0084354F" w:rsidP="0084354F">
      <w:r>
        <w:t>In the figure it is seen that the x-axes of the merit order and the load duration curve are aligned: The first power plants in the merit order provide the majority of the load and the more expensive power plants are used the least.</w:t>
      </w:r>
    </w:p>
    <w:p w14:paraId="3E439D37" w14:textId="7FD237BA" w:rsidR="0017156F" w:rsidRDefault="0084354F" w:rsidP="000E34E3">
      <w:r>
        <w:t xml:space="preserve">As was mentioned in the previous section the area under the load duration curve is equal to electricity demand/production. Therefore, by integrating the area under the residual load duration curve between the available capacity boundaries of each power plant the electricity production </w:t>
      </w:r>
      <w:r w:rsidR="00BF4CBE">
        <w:t>of each can be determined. This electricity production is divided by the capacity of each technology, resulting in the full load hours.</w:t>
      </w:r>
    </w:p>
    <w:sectPr w:rsidR="0017156F" w:rsidSect="00B8642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5727F" w14:textId="77777777" w:rsidR="00D07036" w:rsidRDefault="00D07036" w:rsidP="00580D6C">
      <w:r>
        <w:separator/>
      </w:r>
    </w:p>
  </w:endnote>
  <w:endnote w:type="continuationSeparator" w:id="0">
    <w:p w14:paraId="3B3BC116" w14:textId="77777777" w:rsidR="00D07036" w:rsidRDefault="00D07036" w:rsidP="0058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11D7" w14:textId="77777777" w:rsidR="00D07036" w:rsidRDefault="00D07036" w:rsidP="00580D6C">
      <w:r>
        <w:separator/>
      </w:r>
    </w:p>
  </w:footnote>
  <w:footnote w:type="continuationSeparator" w:id="0">
    <w:p w14:paraId="7BDB0202" w14:textId="77777777" w:rsidR="00D07036" w:rsidRDefault="00D07036" w:rsidP="00580D6C">
      <w:r>
        <w:continuationSeparator/>
      </w:r>
    </w:p>
  </w:footnote>
  <w:footnote w:id="1">
    <w:p w14:paraId="70E0570F" w14:textId="7E597400" w:rsidR="00D07036" w:rsidRDefault="00D07036">
      <w:pPr>
        <w:pStyle w:val="FootnoteText"/>
      </w:pPr>
      <w:r>
        <w:rPr>
          <w:rStyle w:val="FootnoteReference"/>
        </w:rPr>
        <w:footnoteRef/>
      </w:r>
      <w:r>
        <w:t xml:space="preserve"> </w:t>
      </w:r>
      <w:r w:rsidRPr="00632AAE">
        <w:rPr>
          <w:sz w:val="20"/>
          <w:szCs w:val="20"/>
        </w:rPr>
        <w:t>Full load hours are the equivalent number of hours that a power plant operates at full load based on its yearly production and capacity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71229"/>
    <w:multiLevelType w:val="hybridMultilevel"/>
    <w:tmpl w:val="C524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F7109"/>
    <w:multiLevelType w:val="hybridMultilevel"/>
    <w:tmpl w:val="EA9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75F30"/>
    <w:multiLevelType w:val="hybridMultilevel"/>
    <w:tmpl w:val="D1C2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60162"/>
    <w:multiLevelType w:val="hybridMultilevel"/>
    <w:tmpl w:val="4F7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60618"/>
    <w:multiLevelType w:val="hybridMultilevel"/>
    <w:tmpl w:val="D948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05605"/>
    <w:multiLevelType w:val="hybridMultilevel"/>
    <w:tmpl w:val="7630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97CDE"/>
    <w:multiLevelType w:val="hybridMultilevel"/>
    <w:tmpl w:val="4C46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62"/>
    <w:rsid w:val="00030818"/>
    <w:rsid w:val="000753E4"/>
    <w:rsid w:val="000D4F24"/>
    <w:rsid w:val="000E34E3"/>
    <w:rsid w:val="00110E09"/>
    <w:rsid w:val="0017156F"/>
    <w:rsid w:val="002F3363"/>
    <w:rsid w:val="00351D30"/>
    <w:rsid w:val="00480433"/>
    <w:rsid w:val="004A0BFE"/>
    <w:rsid w:val="004A2824"/>
    <w:rsid w:val="00522C93"/>
    <w:rsid w:val="00580D6C"/>
    <w:rsid w:val="005D2628"/>
    <w:rsid w:val="00605532"/>
    <w:rsid w:val="00632AAE"/>
    <w:rsid w:val="006459A7"/>
    <w:rsid w:val="00666432"/>
    <w:rsid w:val="006C52C6"/>
    <w:rsid w:val="00736C00"/>
    <w:rsid w:val="007645A4"/>
    <w:rsid w:val="0079159D"/>
    <w:rsid w:val="0084354F"/>
    <w:rsid w:val="00847916"/>
    <w:rsid w:val="00882C5F"/>
    <w:rsid w:val="008A7962"/>
    <w:rsid w:val="008F4712"/>
    <w:rsid w:val="008F62D0"/>
    <w:rsid w:val="00927073"/>
    <w:rsid w:val="00A4595B"/>
    <w:rsid w:val="00A60724"/>
    <w:rsid w:val="00A66894"/>
    <w:rsid w:val="00AD0A20"/>
    <w:rsid w:val="00AD3F03"/>
    <w:rsid w:val="00B52839"/>
    <w:rsid w:val="00B665AC"/>
    <w:rsid w:val="00B818CD"/>
    <w:rsid w:val="00B8642E"/>
    <w:rsid w:val="00BF4CBE"/>
    <w:rsid w:val="00C93662"/>
    <w:rsid w:val="00CB0908"/>
    <w:rsid w:val="00D07036"/>
    <w:rsid w:val="00D1388F"/>
    <w:rsid w:val="00D332D9"/>
    <w:rsid w:val="00D3690E"/>
    <w:rsid w:val="00DD4D65"/>
    <w:rsid w:val="00E41496"/>
    <w:rsid w:val="00E51277"/>
    <w:rsid w:val="00E5248E"/>
    <w:rsid w:val="00EF531D"/>
    <w:rsid w:val="00F359BC"/>
    <w:rsid w:val="00FD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FE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5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0A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962"/>
    <w:pPr>
      <w:ind w:left="720"/>
      <w:contextualSpacing/>
    </w:pPr>
  </w:style>
  <w:style w:type="paragraph" w:styleId="BalloonText">
    <w:name w:val="Balloon Text"/>
    <w:basedOn w:val="Normal"/>
    <w:link w:val="BalloonTextChar"/>
    <w:uiPriority w:val="99"/>
    <w:semiHidden/>
    <w:unhideWhenUsed/>
    <w:rsid w:val="008A7962"/>
    <w:rPr>
      <w:rFonts w:ascii="Lucida Grande" w:hAnsi="Lucida Grande"/>
      <w:sz w:val="18"/>
      <w:szCs w:val="18"/>
    </w:rPr>
  </w:style>
  <w:style w:type="character" w:customStyle="1" w:styleId="BalloonTextChar">
    <w:name w:val="Balloon Text Char"/>
    <w:basedOn w:val="DefaultParagraphFont"/>
    <w:link w:val="BalloonText"/>
    <w:uiPriority w:val="99"/>
    <w:semiHidden/>
    <w:rsid w:val="008A7962"/>
    <w:rPr>
      <w:rFonts w:ascii="Lucida Grande" w:hAnsi="Lucida Grande"/>
      <w:sz w:val="18"/>
      <w:szCs w:val="18"/>
    </w:rPr>
  </w:style>
  <w:style w:type="character" w:styleId="PlaceholderText">
    <w:name w:val="Placeholder Text"/>
    <w:basedOn w:val="DefaultParagraphFont"/>
    <w:uiPriority w:val="99"/>
    <w:semiHidden/>
    <w:rsid w:val="00F359BC"/>
    <w:rPr>
      <w:color w:val="808080"/>
    </w:rPr>
  </w:style>
  <w:style w:type="paragraph" w:styleId="Header">
    <w:name w:val="header"/>
    <w:basedOn w:val="Normal"/>
    <w:link w:val="HeaderChar"/>
    <w:uiPriority w:val="99"/>
    <w:unhideWhenUsed/>
    <w:rsid w:val="00580D6C"/>
    <w:pPr>
      <w:tabs>
        <w:tab w:val="center" w:pos="4320"/>
        <w:tab w:val="right" w:pos="8640"/>
      </w:tabs>
    </w:pPr>
  </w:style>
  <w:style w:type="character" w:customStyle="1" w:styleId="HeaderChar">
    <w:name w:val="Header Char"/>
    <w:basedOn w:val="DefaultParagraphFont"/>
    <w:link w:val="Header"/>
    <w:uiPriority w:val="99"/>
    <w:rsid w:val="00580D6C"/>
  </w:style>
  <w:style w:type="paragraph" w:styleId="Footer">
    <w:name w:val="footer"/>
    <w:basedOn w:val="Normal"/>
    <w:link w:val="FooterChar"/>
    <w:uiPriority w:val="99"/>
    <w:unhideWhenUsed/>
    <w:rsid w:val="00580D6C"/>
    <w:pPr>
      <w:tabs>
        <w:tab w:val="center" w:pos="4320"/>
        <w:tab w:val="right" w:pos="8640"/>
      </w:tabs>
    </w:pPr>
  </w:style>
  <w:style w:type="character" w:customStyle="1" w:styleId="FooterChar">
    <w:name w:val="Footer Char"/>
    <w:basedOn w:val="DefaultParagraphFont"/>
    <w:link w:val="Footer"/>
    <w:uiPriority w:val="99"/>
    <w:rsid w:val="00580D6C"/>
  </w:style>
  <w:style w:type="character" w:customStyle="1" w:styleId="Heading1Char">
    <w:name w:val="Heading 1 Char"/>
    <w:basedOn w:val="DefaultParagraphFont"/>
    <w:link w:val="Heading1"/>
    <w:uiPriority w:val="9"/>
    <w:rsid w:val="007645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D0A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0A20"/>
    <w:rPr>
      <w:color w:val="0000FF" w:themeColor="hyperlink"/>
      <w:u w:val="single"/>
    </w:rPr>
  </w:style>
  <w:style w:type="paragraph" w:styleId="Caption">
    <w:name w:val="caption"/>
    <w:basedOn w:val="Normal"/>
    <w:next w:val="Normal"/>
    <w:uiPriority w:val="35"/>
    <w:unhideWhenUsed/>
    <w:qFormat/>
    <w:rsid w:val="00B665AC"/>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030818"/>
    <w:rPr>
      <w:color w:val="800080" w:themeColor="followedHyperlink"/>
      <w:u w:val="single"/>
    </w:rPr>
  </w:style>
  <w:style w:type="paragraph" w:styleId="FootnoteText">
    <w:name w:val="footnote text"/>
    <w:basedOn w:val="Normal"/>
    <w:link w:val="FootnoteTextChar"/>
    <w:uiPriority w:val="99"/>
    <w:unhideWhenUsed/>
    <w:rsid w:val="00632AAE"/>
  </w:style>
  <w:style w:type="character" w:customStyle="1" w:styleId="FootnoteTextChar">
    <w:name w:val="Footnote Text Char"/>
    <w:basedOn w:val="DefaultParagraphFont"/>
    <w:link w:val="FootnoteText"/>
    <w:uiPriority w:val="99"/>
    <w:rsid w:val="00632AAE"/>
  </w:style>
  <w:style w:type="character" w:styleId="FootnoteReference">
    <w:name w:val="footnote reference"/>
    <w:basedOn w:val="DefaultParagraphFont"/>
    <w:uiPriority w:val="99"/>
    <w:unhideWhenUsed/>
    <w:rsid w:val="00632AAE"/>
    <w:rPr>
      <w:vertAlign w:val="superscript"/>
    </w:rPr>
  </w:style>
  <w:style w:type="character" w:styleId="CommentReference">
    <w:name w:val="annotation reference"/>
    <w:basedOn w:val="DefaultParagraphFont"/>
    <w:uiPriority w:val="99"/>
    <w:semiHidden/>
    <w:unhideWhenUsed/>
    <w:rsid w:val="002F3363"/>
    <w:rPr>
      <w:sz w:val="18"/>
      <w:szCs w:val="18"/>
    </w:rPr>
  </w:style>
  <w:style w:type="paragraph" w:styleId="CommentText">
    <w:name w:val="annotation text"/>
    <w:basedOn w:val="Normal"/>
    <w:link w:val="CommentTextChar"/>
    <w:uiPriority w:val="99"/>
    <w:semiHidden/>
    <w:unhideWhenUsed/>
    <w:rsid w:val="002F3363"/>
  </w:style>
  <w:style w:type="character" w:customStyle="1" w:styleId="CommentTextChar">
    <w:name w:val="Comment Text Char"/>
    <w:basedOn w:val="DefaultParagraphFont"/>
    <w:link w:val="CommentText"/>
    <w:uiPriority w:val="99"/>
    <w:semiHidden/>
    <w:rsid w:val="002F3363"/>
  </w:style>
  <w:style w:type="paragraph" w:styleId="CommentSubject">
    <w:name w:val="annotation subject"/>
    <w:basedOn w:val="CommentText"/>
    <w:next w:val="CommentText"/>
    <w:link w:val="CommentSubjectChar"/>
    <w:uiPriority w:val="99"/>
    <w:semiHidden/>
    <w:unhideWhenUsed/>
    <w:rsid w:val="002F3363"/>
    <w:rPr>
      <w:b/>
      <w:bCs/>
      <w:sz w:val="20"/>
      <w:szCs w:val="20"/>
    </w:rPr>
  </w:style>
  <w:style w:type="character" w:customStyle="1" w:styleId="CommentSubjectChar">
    <w:name w:val="Comment Subject Char"/>
    <w:basedOn w:val="CommentTextChar"/>
    <w:link w:val="CommentSubject"/>
    <w:uiPriority w:val="99"/>
    <w:semiHidden/>
    <w:rsid w:val="002F336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5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0A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962"/>
    <w:pPr>
      <w:ind w:left="720"/>
      <w:contextualSpacing/>
    </w:pPr>
  </w:style>
  <w:style w:type="paragraph" w:styleId="BalloonText">
    <w:name w:val="Balloon Text"/>
    <w:basedOn w:val="Normal"/>
    <w:link w:val="BalloonTextChar"/>
    <w:uiPriority w:val="99"/>
    <w:semiHidden/>
    <w:unhideWhenUsed/>
    <w:rsid w:val="008A7962"/>
    <w:rPr>
      <w:rFonts w:ascii="Lucida Grande" w:hAnsi="Lucida Grande"/>
      <w:sz w:val="18"/>
      <w:szCs w:val="18"/>
    </w:rPr>
  </w:style>
  <w:style w:type="character" w:customStyle="1" w:styleId="BalloonTextChar">
    <w:name w:val="Balloon Text Char"/>
    <w:basedOn w:val="DefaultParagraphFont"/>
    <w:link w:val="BalloonText"/>
    <w:uiPriority w:val="99"/>
    <w:semiHidden/>
    <w:rsid w:val="008A7962"/>
    <w:rPr>
      <w:rFonts w:ascii="Lucida Grande" w:hAnsi="Lucida Grande"/>
      <w:sz w:val="18"/>
      <w:szCs w:val="18"/>
    </w:rPr>
  </w:style>
  <w:style w:type="character" w:styleId="PlaceholderText">
    <w:name w:val="Placeholder Text"/>
    <w:basedOn w:val="DefaultParagraphFont"/>
    <w:uiPriority w:val="99"/>
    <w:semiHidden/>
    <w:rsid w:val="00F359BC"/>
    <w:rPr>
      <w:color w:val="808080"/>
    </w:rPr>
  </w:style>
  <w:style w:type="paragraph" w:styleId="Header">
    <w:name w:val="header"/>
    <w:basedOn w:val="Normal"/>
    <w:link w:val="HeaderChar"/>
    <w:uiPriority w:val="99"/>
    <w:unhideWhenUsed/>
    <w:rsid w:val="00580D6C"/>
    <w:pPr>
      <w:tabs>
        <w:tab w:val="center" w:pos="4320"/>
        <w:tab w:val="right" w:pos="8640"/>
      </w:tabs>
    </w:pPr>
  </w:style>
  <w:style w:type="character" w:customStyle="1" w:styleId="HeaderChar">
    <w:name w:val="Header Char"/>
    <w:basedOn w:val="DefaultParagraphFont"/>
    <w:link w:val="Header"/>
    <w:uiPriority w:val="99"/>
    <w:rsid w:val="00580D6C"/>
  </w:style>
  <w:style w:type="paragraph" w:styleId="Footer">
    <w:name w:val="footer"/>
    <w:basedOn w:val="Normal"/>
    <w:link w:val="FooterChar"/>
    <w:uiPriority w:val="99"/>
    <w:unhideWhenUsed/>
    <w:rsid w:val="00580D6C"/>
    <w:pPr>
      <w:tabs>
        <w:tab w:val="center" w:pos="4320"/>
        <w:tab w:val="right" w:pos="8640"/>
      </w:tabs>
    </w:pPr>
  </w:style>
  <w:style w:type="character" w:customStyle="1" w:styleId="FooterChar">
    <w:name w:val="Footer Char"/>
    <w:basedOn w:val="DefaultParagraphFont"/>
    <w:link w:val="Footer"/>
    <w:uiPriority w:val="99"/>
    <w:rsid w:val="00580D6C"/>
  </w:style>
  <w:style w:type="character" w:customStyle="1" w:styleId="Heading1Char">
    <w:name w:val="Heading 1 Char"/>
    <w:basedOn w:val="DefaultParagraphFont"/>
    <w:link w:val="Heading1"/>
    <w:uiPriority w:val="9"/>
    <w:rsid w:val="007645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D0A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0A20"/>
    <w:rPr>
      <w:color w:val="0000FF" w:themeColor="hyperlink"/>
      <w:u w:val="single"/>
    </w:rPr>
  </w:style>
  <w:style w:type="paragraph" w:styleId="Caption">
    <w:name w:val="caption"/>
    <w:basedOn w:val="Normal"/>
    <w:next w:val="Normal"/>
    <w:uiPriority w:val="35"/>
    <w:unhideWhenUsed/>
    <w:qFormat/>
    <w:rsid w:val="00B665AC"/>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030818"/>
    <w:rPr>
      <w:color w:val="800080" w:themeColor="followedHyperlink"/>
      <w:u w:val="single"/>
    </w:rPr>
  </w:style>
  <w:style w:type="paragraph" w:styleId="FootnoteText">
    <w:name w:val="footnote text"/>
    <w:basedOn w:val="Normal"/>
    <w:link w:val="FootnoteTextChar"/>
    <w:uiPriority w:val="99"/>
    <w:unhideWhenUsed/>
    <w:rsid w:val="00632AAE"/>
  </w:style>
  <w:style w:type="character" w:customStyle="1" w:styleId="FootnoteTextChar">
    <w:name w:val="Footnote Text Char"/>
    <w:basedOn w:val="DefaultParagraphFont"/>
    <w:link w:val="FootnoteText"/>
    <w:uiPriority w:val="99"/>
    <w:rsid w:val="00632AAE"/>
  </w:style>
  <w:style w:type="character" w:styleId="FootnoteReference">
    <w:name w:val="footnote reference"/>
    <w:basedOn w:val="DefaultParagraphFont"/>
    <w:uiPriority w:val="99"/>
    <w:unhideWhenUsed/>
    <w:rsid w:val="00632AAE"/>
    <w:rPr>
      <w:vertAlign w:val="superscript"/>
    </w:rPr>
  </w:style>
  <w:style w:type="character" w:styleId="CommentReference">
    <w:name w:val="annotation reference"/>
    <w:basedOn w:val="DefaultParagraphFont"/>
    <w:uiPriority w:val="99"/>
    <w:semiHidden/>
    <w:unhideWhenUsed/>
    <w:rsid w:val="002F3363"/>
    <w:rPr>
      <w:sz w:val="18"/>
      <w:szCs w:val="18"/>
    </w:rPr>
  </w:style>
  <w:style w:type="paragraph" w:styleId="CommentText">
    <w:name w:val="annotation text"/>
    <w:basedOn w:val="Normal"/>
    <w:link w:val="CommentTextChar"/>
    <w:uiPriority w:val="99"/>
    <w:semiHidden/>
    <w:unhideWhenUsed/>
    <w:rsid w:val="002F3363"/>
  </w:style>
  <w:style w:type="character" w:customStyle="1" w:styleId="CommentTextChar">
    <w:name w:val="Comment Text Char"/>
    <w:basedOn w:val="DefaultParagraphFont"/>
    <w:link w:val="CommentText"/>
    <w:uiPriority w:val="99"/>
    <w:semiHidden/>
    <w:rsid w:val="002F3363"/>
  </w:style>
  <w:style w:type="paragraph" w:styleId="CommentSubject">
    <w:name w:val="annotation subject"/>
    <w:basedOn w:val="CommentText"/>
    <w:next w:val="CommentText"/>
    <w:link w:val="CommentSubjectChar"/>
    <w:uiPriority w:val="99"/>
    <w:semiHidden/>
    <w:unhideWhenUsed/>
    <w:rsid w:val="002F3363"/>
    <w:rPr>
      <w:b/>
      <w:bCs/>
      <w:sz w:val="20"/>
      <w:szCs w:val="20"/>
    </w:rPr>
  </w:style>
  <w:style w:type="character" w:customStyle="1" w:styleId="CommentSubjectChar">
    <w:name w:val="Comment Subject Char"/>
    <w:basedOn w:val="CommentTextChar"/>
    <w:link w:val="CommentSubject"/>
    <w:uiPriority w:val="99"/>
    <w:semiHidden/>
    <w:rsid w:val="002F33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ergytransitionmodel.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1472</Words>
  <Characters>8391</Characters>
  <Application>Microsoft Macintosh Word</Application>
  <DocSecurity>0</DocSecurity>
  <Lines>69</Lines>
  <Paragraphs>19</Paragraphs>
  <ScaleCrop>false</ScaleCrop>
  <Company>Quintel Intelligence</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Laumans</dc:creator>
  <cp:keywords/>
  <dc:description/>
  <cp:lastModifiedBy>Chris Laumans</cp:lastModifiedBy>
  <cp:revision>2</cp:revision>
  <dcterms:created xsi:type="dcterms:W3CDTF">2012-04-04T10:08:00Z</dcterms:created>
  <dcterms:modified xsi:type="dcterms:W3CDTF">2012-04-04T10:08:00Z</dcterms:modified>
</cp:coreProperties>
</file>